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E79" w:rsidRDefault="009B3E79">
      <w:pPr>
        <w:spacing w:before="73" w:line="276" w:lineRule="auto"/>
        <w:ind w:left="2744" w:right="2739"/>
        <w:jc w:val="center"/>
        <w:rPr>
          <w:b/>
          <w:sz w:val="24"/>
        </w:rPr>
      </w:pPr>
    </w:p>
    <w:p w:rsidR="00686421" w:rsidRDefault="00253CAA">
      <w:pPr>
        <w:spacing w:before="73" w:line="276" w:lineRule="auto"/>
        <w:ind w:left="2744" w:right="2739"/>
        <w:jc w:val="center"/>
        <w:rPr>
          <w:b/>
          <w:sz w:val="24"/>
        </w:rPr>
      </w:pPr>
      <w:r>
        <w:rPr>
          <w:b/>
          <w:sz w:val="24"/>
        </w:rPr>
        <w:t>2026. május-június</w:t>
      </w:r>
    </w:p>
    <w:p w:rsidR="00CF261E" w:rsidRDefault="00845FE1">
      <w:pPr>
        <w:spacing w:before="73" w:line="276" w:lineRule="auto"/>
        <w:ind w:left="2744" w:right="2739"/>
        <w:jc w:val="center"/>
        <w:rPr>
          <w:sz w:val="19"/>
        </w:rPr>
      </w:pPr>
      <w:r>
        <w:rPr>
          <w:b/>
          <w:sz w:val="24"/>
        </w:rPr>
        <w:t>MAGYAR NYELV ÉS IRODALOM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K</w:t>
      </w:r>
      <w:r>
        <w:rPr>
          <w:sz w:val="19"/>
        </w:rPr>
        <w:t>ÉSZÍTETTE</w:t>
      </w:r>
      <w:r>
        <w:rPr>
          <w:sz w:val="24"/>
        </w:rPr>
        <w:t>:</w:t>
      </w:r>
      <w:r>
        <w:rPr>
          <w:spacing w:val="-13"/>
          <w:sz w:val="24"/>
        </w:rPr>
        <w:t xml:space="preserve"> </w:t>
      </w:r>
      <w:r w:rsidR="00EB15DC">
        <w:rPr>
          <w:sz w:val="24"/>
        </w:rPr>
        <w:t>Lászlófiné Thuri-Nagy Andrea</w:t>
      </w:r>
    </w:p>
    <w:p w:rsidR="00CF261E" w:rsidRPr="008C7933" w:rsidRDefault="008C7933" w:rsidP="008C7933">
      <w:pPr>
        <w:spacing w:before="1"/>
        <w:ind w:left="2737" w:right="2739"/>
        <w:jc w:val="center"/>
        <w:rPr>
          <w:b/>
          <w:sz w:val="24"/>
        </w:rPr>
      </w:pPr>
      <w:r w:rsidRPr="008C7933">
        <w:rPr>
          <w:b/>
          <w:sz w:val="24"/>
        </w:rPr>
        <w:t>12/B</w:t>
      </w:r>
    </w:p>
    <w:p w:rsidR="00CF261E" w:rsidRPr="008C7933" w:rsidRDefault="00CF261E">
      <w:pPr>
        <w:pStyle w:val="Szvegtrzs"/>
        <w:rPr>
          <w:b/>
          <w:sz w:val="26"/>
        </w:rPr>
      </w:pPr>
    </w:p>
    <w:p w:rsidR="00CF261E" w:rsidRDefault="00CF261E">
      <w:pPr>
        <w:pStyle w:val="Szvegtrzs"/>
        <w:spacing w:before="7"/>
        <w:rPr>
          <w:sz w:val="22"/>
        </w:rPr>
      </w:pPr>
      <w:bookmarkStart w:id="0" w:name="_GoBack"/>
      <w:bookmarkEnd w:id="0"/>
    </w:p>
    <w:p w:rsidR="00CF261E" w:rsidRDefault="00845FE1">
      <w:pPr>
        <w:spacing w:before="1"/>
        <w:ind w:left="2736" w:right="2739"/>
        <w:jc w:val="center"/>
        <w:rPr>
          <w:b/>
          <w:sz w:val="19"/>
        </w:rPr>
      </w:pPr>
      <w:r>
        <w:rPr>
          <w:b/>
          <w:sz w:val="24"/>
          <w:u w:val="thick"/>
        </w:rPr>
        <w:t>I</w:t>
      </w:r>
      <w:r>
        <w:rPr>
          <w:b/>
          <w:sz w:val="19"/>
          <w:u w:val="thick"/>
        </w:rPr>
        <w:t>RODALOM</w:t>
      </w:r>
    </w:p>
    <w:p w:rsidR="00CF261E" w:rsidRDefault="00CF261E">
      <w:pPr>
        <w:pStyle w:val="Szvegtrzs"/>
        <w:rPr>
          <w:b/>
          <w:sz w:val="21"/>
        </w:rPr>
      </w:pPr>
    </w:p>
    <w:p w:rsidR="00CF261E" w:rsidRDefault="00845FE1">
      <w:pPr>
        <w:pStyle w:val="Cmsor1"/>
        <w:spacing w:before="1"/>
      </w:pPr>
      <w:r>
        <w:t>Életművek.</w:t>
      </w:r>
      <w:r>
        <w:rPr>
          <w:spacing w:val="-3"/>
        </w:rPr>
        <w:t xml:space="preserve"> </w:t>
      </w:r>
      <w:r>
        <w:t>Művek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magyar</w:t>
      </w:r>
      <w:r>
        <w:rPr>
          <w:spacing w:val="-3"/>
        </w:rPr>
        <w:t xml:space="preserve"> </w:t>
      </w:r>
      <w:r>
        <w:t>irodalomból. Kötelező</w:t>
      </w:r>
      <w:r>
        <w:rPr>
          <w:spacing w:val="-3"/>
        </w:rPr>
        <w:t xml:space="preserve"> </w:t>
      </w:r>
      <w:r>
        <w:t>szerzők</w:t>
      </w:r>
    </w:p>
    <w:p w:rsidR="00CF261E" w:rsidRDefault="00CF261E">
      <w:pPr>
        <w:pStyle w:val="Szvegtrzs"/>
        <w:spacing w:before="9"/>
        <w:rPr>
          <w:b/>
          <w:sz w:val="20"/>
        </w:rPr>
      </w:pPr>
    </w:p>
    <w:p w:rsidR="00CF261E" w:rsidRDefault="00845FE1">
      <w:pPr>
        <w:pStyle w:val="Listaszerbekezds"/>
        <w:numPr>
          <w:ilvl w:val="0"/>
          <w:numId w:val="2"/>
        </w:numPr>
        <w:tabs>
          <w:tab w:val="left" w:pos="834"/>
        </w:tabs>
        <w:spacing w:before="1"/>
        <w:ind w:hanging="361"/>
        <w:rPr>
          <w:sz w:val="24"/>
        </w:rPr>
      </w:pPr>
      <w:r>
        <w:rPr>
          <w:sz w:val="24"/>
        </w:rPr>
        <w:t>Ady</w:t>
      </w:r>
      <w:r>
        <w:rPr>
          <w:spacing w:val="-7"/>
          <w:sz w:val="24"/>
        </w:rPr>
        <w:t xml:space="preserve"> </w:t>
      </w:r>
      <w:r>
        <w:rPr>
          <w:sz w:val="24"/>
        </w:rPr>
        <w:t>Endre</w:t>
      </w:r>
      <w:r>
        <w:rPr>
          <w:spacing w:val="-3"/>
          <w:sz w:val="24"/>
        </w:rPr>
        <w:t xml:space="preserve"> </w:t>
      </w:r>
      <w:r w:rsidR="00253CAA">
        <w:rPr>
          <w:sz w:val="24"/>
        </w:rPr>
        <w:t>magyarság versei</w:t>
      </w:r>
    </w:p>
    <w:p w:rsidR="00CF261E" w:rsidRDefault="00845FE1">
      <w:pPr>
        <w:pStyle w:val="Listaszerbekezds"/>
        <w:numPr>
          <w:ilvl w:val="0"/>
          <w:numId w:val="2"/>
        </w:numPr>
        <w:tabs>
          <w:tab w:val="left" w:pos="834"/>
        </w:tabs>
        <w:spacing w:before="40"/>
        <w:ind w:hanging="361"/>
        <w:rPr>
          <w:sz w:val="24"/>
        </w:rPr>
      </w:pPr>
      <w:r>
        <w:rPr>
          <w:sz w:val="24"/>
        </w:rPr>
        <w:t>Arany</w:t>
      </w:r>
      <w:r>
        <w:rPr>
          <w:spacing w:val="-7"/>
          <w:sz w:val="24"/>
        </w:rPr>
        <w:t xml:space="preserve"> </w:t>
      </w:r>
      <w:r>
        <w:rPr>
          <w:sz w:val="24"/>
        </w:rPr>
        <w:t>János</w:t>
      </w:r>
      <w:r>
        <w:rPr>
          <w:spacing w:val="-1"/>
          <w:sz w:val="24"/>
        </w:rPr>
        <w:t xml:space="preserve"> </w:t>
      </w:r>
      <w:r w:rsidR="00686421">
        <w:rPr>
          <w:sz w:val="24"/>
        </w:rPr>
        <w:t>balladaköltészete</w:t>
      </w:r>
    </w:p>
    <w:p w:rsidR="00CF261E" w:rsidRDefault="00845FE1">
      <w:pPr>
        <w:pStyle w:val="Listaszerbekezds"/>
        <w:numPr>
          <w:ilvl w:val="0"/>
          <w:numId w:val="2"/>
        </w:numPr>
        <w:tabs>
          <w:tab w:val="left" w:pos="834"/>
        </w:tabs>
        <w:spacing w:before="44"/>
        <w:ind w:hanging="361"/>
        <w:rPr>
          <w:sz w:val="24"/>
        </w:rPr>
      </w:pPr>
      <w:r>
        <w:rPr>
          <w:sz w:val="24"/>
        </w:rPr>
        <w:t>Babits</w:t>
      </w:r>
      <w:r>
        <w:rPr>
          <w:spacing w:val="-3"/>
          <w:sz w:val="24"/>
        </w:rPr>
        <w:t xml:space="preserve"> </w:t>
      </w:r>
      <w:r>
        <w:rPr>
          <w:sz w:val="24"/>
        </w:rPr>
        <w:t>Mihály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Jónás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könyve </w:t>
      </w:r>
    </w:p>
    <w:p w:rsidR="00CF261E" w:rsidRDefault="00845FE1">
      <w:pPr>
        <w:pStyle w:val="Listaszerbekezds"/>
        <w:numPr>
          <w:ilvl w:val="0"/>
          <w:numId w:val="2"/>
        </w:numPr>
        <w:tabs>
          <w:tab w:val="left" w:pos="834"/>
        </w:tabs>
        <w:spacing w:before="40"/>
        <w:ind w:hanging="361"/>
        <w:rPr>
          <w:sz w:val="24"/>
        </w:rPr>
      </w:pPr>
      <w:r>
        <w:rPr>
          <w:sz w:val="24"/>
        </w:rPr>
        <w:t>Herczeg</w:t>
      </w:r>
      <w:r>
        <w:rPr>
          <w:spacing w:val="-1"/>
          <w:sz w:val="24"/>
        </w:rPr>
        <w:t xml:space="preserve"> </w:t>
      </w:r>
      <w:r w:rsidR="00AF5D4E">
        <w:rPr>
          <w:sz w:val="24"/>
        </w:rPr>
        <w:t xml:space="preserve">Ferenc történelmi regénye, </w:t>
      </w:r>
      <w:r>
        <w:rPr>
          <w:i/>
          <w:sz w:val="24"/>
        </w:rPr>
        <w:t>Az élet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kapuja </w:t>
      </w:r>
    </w:p>
    <w:p w:rsidR="00CF261E" w:rsidRDefault="00845FE1">
      <w:pPr>
        <w:pStyle w:val="Listaszerbekezds"/>
        <w:numPr>
          <w:ilvl w:val="0"/>
          <w:numId w:val="2"/>
        </w:numPr>
        <w:tabs>
          <w:tab w:val="left" w:pos="834"/>
        </w:tabs>
        <w:spacing w:before="42"/>
        <w:ind w:hanging="361"/>
        <w:rPr>
          <w:sz w:val="24"/>
        </w:rPr>
      </w:pPr>
      <w:r>
        <w:rPr>
          <w:sz w:val="24"/>
        </w:rPr>
        <w:t>Jókai</w:t>
      </w:r>
      <w:r>
        <w:rPr>
          <w:spacing w:val="1"/>
          <w:sz w:val="24"/>
        </w:rPr>
        <w:t xml:space="preserve"> </w:t>
      </w:r>
      <w:r>
        <w:rPr>
          <w:sz w:val="24"/>
        </w:rPr>
        <w:t>Mór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Az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arany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ember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című</w:t>
      </w:r>
      <w:r>
        <w:rPr>
          <w:spacing w:val="-2"/>
          <w:sz w:val="24"/>
        </w:rPr>
        <w:t xml:space="preserve"> </w:t>
      </w:r>
      <w:r w:rsidR="009D7DEC">
        <w:rPr>
          <w:sz w:val="24"/>
        </w:rPr>
        <w:t>regénye</w:t>
      </w:r>
    </w:p>
    <w:p w:rsidR="00CF261E" w:rsidRDefault="00845FE1">
      <w:pPr>
        <w:pStyle w:val="Listaszerbekezds"/>
        <w:numPr>
          <w:ilvl w:val="0"/>
          <w:numId w:val="2"/>
        </w:numPr>
        <w:tabs>
          <w:tab w:val="left" w:pos="834"/>
        </w:tabs>
        <w:spacing w:before="41"/>
        <w:ind w:hanging="361"/>
        <w:rPr>
          <w:sz w:val="24"/>
        </w:rPr>
      </w:pPr>
      <w:r>
        <w:rPr>
          <w:sz w:val="24"/>
        </w:rPr>
        <w:t>József</w:t>
      </w:r>
      <w:r>
        <w:rPr>
          <w:spacing w:val="-3"/>
          <w:sz w:val="24"/>
        </w:rPr>
        <w:t xml:space="preserve"> </w:t>
      </w:r>
      <w:r>
        <w:rPr>
          <w:sz w:val="24"/>
        </w:rPr>
        <w:t>Attila</w:t>
      </w:r>
      <w:r>
        <w:rPr>
          <w:spacing w:val="-2"/>
          <w:sz w:val="24"/>
        </w:rPr>
        <w:t xml:space="preserve"> </w:t>
      </w:r>
      <w:r w:rsidR="00253CAA">
        <w:rPr>
          <w:sz w:val="24"/>
        </w:rPr>
        <w:t>költészete, az egyéni és közösségi számvetés versei</w:t>
      </w:r>
    </w:p>
    <w:p w:rsidR="00CF261E" w:rsidRDefault="00845FE1">
      <w:pPr>
        <w:pStyle w:val="Listaszerbekezds"/>
        <w:numPr>
          <w:ilvl w:val="0"/>
          <w:numId w:val="2"/>
        </w:numPr>
        <w:tabs>
          <w:tab w:val="left" w:pos="834"/>
        </w:tabs>
        <w:spacing w:before="43"/>
        <w:ind w:hanging="361"/>
        <w:rPr>
          <w:sz w:val="24"/>
        </w:rPr>
      </w:pPr>
      <w:r>
        <w:rPr>
          <w:sz w:val="24"/>
        </w:rPr>
        <w:t>Kosztolányi</w:t>
      </w:r>
      <w:r>
        <w:rPr>
          <w:spacing w:val="-2"/>
          <w:sz w:val="24"/>
        </w:rPr>
        <w:t xml:space="preserve"> </w:t>
      </w:r>
      <w:r>
        <w:rPr>
          <w:sz w:val="24"/>
        </w:rPr>
        <w:t>Dezső</w:t>
      </w:r>
      <w:r>
        <w:rPr>
          <w:spacing w:val="-1"/>
          <w:sz w:val="24"/>
        </w:rPr>
        <w:t xml:space="preserve"> </w:t>
      </w:r>
      <w:r w:rsidR="00A500A0" w:rsidRPr="002D4E93">
        <w:rPr>
          <w:i/>
          <w:sz w:val="24"/>
        </w:rPr>
        <w:t>Édes Anna</w:t>
      </w:r>
    </w:p>
    <w:p w:rsidR="00CF261E" w:rsidRDefault="00845FE1">
      <w:pPr>
        <w:pStyle w:val="Listaszerbekezds"/>
        <w:numPr>
          <w:ilvl w:val="0"/>
          <w:numId w:val="2"/>
        </w:numPr>
        <w:tabs>
          <w:tab w:val="left" w:pos="834"/>
        </w:tabs>
        <w:spacing w:before="41"/>
        <w:ind w:hanging="361"/>
        <w:rPr>
          <w:sz w:val="24"/>
        </w:rPr>
      </w:pPr>
      <w:r>
        <w:rPr>
          <w:sz w:val="24"/>
        </w:rPr>
        <w:t>Mikszáth</w:t>
      </w:r>
      <w:r>
        <w:rPr>
          <w:spacing w:val="-3"/>
          <w:sz w:val="24"/>
        </w:rPr>
        <w:t xml:space="preserve"> </w:t>
      </w:r>
      <w:r>
        <w:rPr>
          <w:sz w:val="24"/>
        </w:rPr>
        <w:t>Kálmán</w:t>
      </w:r>
      <w:r>
        <w:rPr>
          <w:spacing w:val="-2"/>
          <w:sz w:val="24"/>
        </w:rPr>
        <w:t xml:space="preserve"> </w:t>
      </w:r>
      <w:r w:rsidR="00253CAA">
        <w:rPr>
          <w:sz w:val="24"/>
        </w:rPr>
        <w:t>novellái</w:t>
      </w:r>
    </w:p>
    <w:p w:rsidR="00CF261E" w:rsidRDefault="00845FE1">
      <w:pPr>
        <w:pStyle w:val="Listaszerbekezds"/>
        <w:numPr>
          <w:ilvl w:val="0"/>
          <w:numId w:val="2"/>
        </w:numPr>
        <w:tabs>
          <w:tab w:val="left" w:pos="834"/>
        </w:tabs>
        <w:spacing w:before="41"/>
        <w:ind w:hanging="361"/>
        <w:rPr>
          <w:sz w:val="24"/>
        </w:rPr>
      </w:pPr>
      <w:r>
        <w:rPr>
          <w:sz w:val="24"/>
        </w:rPr>
        <w:t>Petőfi</w:t>
      </w:r>
      <w:r>
        <w:rPr>
          <w:spacing w:val="-3"/>
          <w:sz w:val="24"/>
        </w:rPr>
        <w:t xml:space="preserve"> </w:t>
      </w:r>
      <w:r>
        <w:rPr>
          <w:sz w:val="24"/>
        </w:rPr>
        <w:t>Sándor</w:t>
      </w:r>
      <w:r>
        <w:rPr>
          <w:spacing w:val="-4"/>
          <w:sz w:val="24"/>
        </w:rPr>
        <w:t xml:space="preserve"> </w:t>
      </w:r>
      <w:r w:rsidR="00253CAA">
        <w:rPr>
          <w:sz w:val="24"/>
        </w:rPr>
        <w:t>forradalmi látomásköltészete</w:t>
      </w:r>
    </w:p>
    <w:p w:rsidR="000412A2" w:rsidRDefault="000412A2">
      <w:pPr>
        <w:pStyle w:val="Listaszerbekezds"/>
        <w:numPr>
          <w:ilvl w:val="0"/>
          <w:numId w:val="2"/>
        </w:numPr>
        <w:tabs>
          <w:tab w:val="left" w:pos="834"/>
        </w:tabs>
        <w:spacing w:before="41"/>
        <w:ind w:hanging="361"/>
        <w:rPr>
          <w:sz w:val="24"/>
        </w:rPr>
      </w:pPr>
      <w:r>
        <w:rPr>
          <w:sz w:val="24"/>
        </w:rPr>
        <w:t>Létkérdések és boldogságkeresés Vörösmarty Mihály Csongor és Tünde című</w:t>
      </w:r>
    </w:p>
    <w:p w:rsidR="000412A2" w:rsidRDefault="000412A2" w:rsidP="000412A2">
      <w:pPr>
        <w:pStyle w:val="Listaszerbekezds"/>
        <w:tabs>
          <w:tab w:val="left" w:pos="834"/>
        </w:tabs>
        <w:spacing w:before="41"/>
        <w:ind w:firstLine="0"/>
        <w:rPr>
          <w:sz w:val="24"/>
        </w:rPr>
      </w:pPr>
      <w:proofErr w:type="gramStart"/>
      <w:r>
        <w:rPr>
          <w:sz w:val="24"/>
        </w:rPr>
        <w:t>drámai</w:t>
      </w:r>
      <w:proofErr w:type="gramEnd"/>
      <w:r>
        <w:rPr>
          <w:sz w:val="24"/>
        </w:rPr>
        <w:t xml:space="preserve"> költeményében</w:t>
      </w:r>
    </w:p>
    <w:p w:rsidR="00CF261E" w:rsidRDefault="00CF261E">
      <w:pPr>
        <w:pStyle w:val="Szvegtrzs"/>
        <w:spacing w:before="1"/>
        <w:rPr>
          <w:sz w:val="21"/>
        </w:rPr>
      </w:pPr>
    </w:p>
    <w:p w:rsidR="00CF261E" w:rsidRDefault="00845FE1">
      <w:pPr>
        <w:pStyle w:val="Cmsor1"/>
      </w:pPr>
      <w:r>
        <w:t>Szerzők,</w:t>
      </w:r>
      <w:r>
        <w:rPr>
          <w:spacing w:val="-12"/>
        </w:rPr>
        <w:t xml:space="preserve"> </w:t>
      </w:r>
      <w:r>
        <w:t>művek,</w:t>
      </w:r>
      <w:r>
        <w:rPr>
          <w:spacing w:val="-13"/>
        </w:rPr>
        <w:t xml:space="preserve"> </w:t>
      </w:r>
      <w:r>
        <w:t>korszakok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régi</w:t>
      </w:r>
      <w:r>
        <w:rPr>
          <w:spacing w:val="-11"/>
        </w:rPr>
        <w:t xml:space="preserve"> </w:t>
      </w:r>
      <w:r>
        <w:t>magyar</w:t>
      </w:r>
      <w:r>
        <w:rPr>
          <w:spacing w:val="-14"/>
        </w:rPr>
        <w:t xml:space="preserve"> </w:t>
      </w:r>
      <w:r>
        <w:t>irodalomból,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16-18.</w:t>
      </w:r>
      <w:r>
        <w:rPr>
          <w:spacing w:val="-13"/>
        </w:rPr>
        <w:t xml:space="preserve"> </w:t>
      </w:r>
      <w:r>
        <w:t>századból.</w:t>
      </w:r>
      <w:r>
        <w:rPr>
          <w:spacing w:val="-13"/>
        </w:rPr>
        <w:t xml:space="preserve"> </w:t>
      </w:r>
      <w:r>
        <w:t>Választható</w:t>
      </w:r>
      <w:r>
        <w:rPr>
          <w:spacing w:val="-14"/>
        </w:rPr>
        <w:t xml:space="preserve"> </w:t>
      </w:r>
      <w:r>
        <w:t>szerzők</w:t>
      </w:r>
    </w:p>
    <w:p w:rsidR="00CF261E" w:rsidRDefault="00CF261E">
      <w:pPr>
        <w:pStyle w:val="Szvegtrzs"/>
        <w:spacing w:before="10"/>
        <w:rPr>
          <w:b/>
          <w:sz w:val="20"/>
        </w:rPr>
      </w:pPr>
    </w:p>
    <w:p w:rsidR="00CF261E" w:rsidRDefault="00253CAA">
      <w:pPr>
        <w:pStyle w:val="Listaszerbekezds"/>
        <w:numPr>
          <w:ilvl w:val="0"/>
          <w:numId w:val="2"/>
        </w:numPr>
        <w:tabs>
          <w:tab w:val="left" w:pos="834"/>
        </w:tabs>
        <w:ind w:hanging="361"/>
        <w:rPr>
          <w:sz w:val="24"/>
        </w:rPr>
      </w:pPr>
      <w:r>
        <w:rPr>
          <w:sz w:val="24"/>
        </w:rPr>
        <w:t>Csokonai Vitéz Mihály dalköltészete</w:t>
      </w:r>
    </w:p>
    <w:p w:rsidR="00CF261E" w:rsidRDefault="00CF261E">
      <w:pPr>
        <w:pStyle w:val="Szvegtrzs"/>
        <w:spacing w:before="1"/>
        <w:rPr>
          <w:sz w:val="21"/>
        </w:rPr>
      </w:pPr>
    </w:p>
    <w:p w:rsidR="00CF261E" w:rsidRDefault="00845FE1">
      <w:pPr>
        <w:pStyle w:val="Cmsor1"/>
      </w:pPr>
      <w:r>
        <w:t>Portrék,</w:t>
      </w:r>
      <w:r>
        <w:rPr>
          <w:spacing w:val="-3"/>
        </w:rPr>
        <w:t xml:space="preserve"> </w:t>
      </w:r>
      <w:r>
        <w:t>metszetek,</w:t>
      </w:r>
      <w:r>
        <w:rPr>
          <w:spacing w:val="-3"/>
        </w:rPr>
        <w:t xml:space="preserve"> </w:t>
      </w:r>
      <w:r>
        <w:t>látásmódok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19-20.</w:t>
      </w:r>
      <w:r>
        <w:rPr>
          <w:spacing w:val="-2"/>
        </w:rPr>
        <w:t xml:space="preserve"> </w:t>
      </w:r>
      <w:r>
        <w:t>századi</w:t>
      </w:r>
      <w:r>
        <w:rPr>
          <w:spacing w:val="-3"/>
        </w:rPr>
        <w:t xml:space="preserve"> </w:t>
      </w:r>
      <w:r>
        <w:t>magyar</w:t>
      </w:r>
      <w:r>
        <w:rPr>
          <w:spacing w:val="-2"/>
        </w:rPr>
        <w:t xml:space="preserve"> </w:t>
      </w:r>
      <w:r>
        <w:t>irodalmából. Választható</w:t>
      </w:r>
      <w:r>
        <w:rPr>
          <w:spacing w:val="-3"/>
        </w:rPr>
        <w:t xml:space="preserve"> </w:t>
      </w:r>
      <w:r>
        <w:t>szerzők</w:t>
      </w:r>
    </w:p>
    <w:p w:rsidR="00CF261E" w:rsidRDefault="00CF261E">
      <w:pPr>
        <w:pStyle w:val="Szvegtrzs"/>
        <w:spacing w:before="1"/>
        <w:rPr>
          <w:b/>
          <w:sz w:val="21"/>
        </w:rPr>
      </w:pPr>
    </w:p>
    <w:p w:rsidR="00CF261E" w:rsidRDefault="002D4E93">
      <w:pPr>
        <w:pStyle w:val="Listaszerbekezds"/>
        <w:numPr>
          <w:ilvl w:val="0"/>
          <w:numId w:val="2"/>
        </w:numPr>
        <w:tabs>
          <w:tab w:val="left" w:pos="834"/>
        </w:tabs>
        <w:spacing w:before="1"/>
        <w:ind w:hanging="361"/>
        <w:rPr>
          <w:sz w:val="24"/>
        </w:rPr>
      </w:pPr>
      <w:r>
        <w:rPr>
          <w:sz w:val="24"/>
        </w:rPr>
        <w:t>A háború és az idill megjelenése Radnóti Miklós lírájában</w:t>
      </w:r>
    </w:p>
    <w:p w:rsidR="00CF261E" w:rsidRPr="002D4E93" w:rsidRDefault="00A500A0">
      <w:pPr>
        <w:pStyle w:val="Listaszerbekezds"/>
        <w:numPr>
          <w:ilvl w:val="0"/>
          <w:numId w:val="2"/>
        </w:numPr>
        <w:tabs>
          <w:tab w:val="left" w:pos="834"/>
        </w:tabs>
        <w:spacing w:before="40"/>
        <w:ind w:hanging="361"/>
        <w:rPr>
          <w:sz w:val="24"/>
        </w:rPr>
      </w:pPr>
      <w:r w:rsidRPr="002D4E93">
        <w:rPr>
          <w:sz w:val="24"/>
        </w:rPr>
        <w:t xml:space="preserve">Móricz </w:t>
      </w:r>
      <w:r w:rsidR="002D4E93">
        <w:rPr>
          <w:sz w:val="24"/>
        </w:rPr>
        <w:t xml:space="preserve">Zsigmond </w:t>
      </w:r>
      <w:r w:rsidRPr="002D4E93">
        <w:rPr>
          <w:sz w:val="24"/>
        </w:rPr>
        <w:t>novellái</w:t>
      </w:r>
    </w:p>
    <w:p w:rsidR="00CF261E" w:rsidRDefault="00CF261E">
      <w:pPr>
        <w:pStyle w:val="Szvegtrzs"/>
        <w:spacing w:before="10"/>
        <w:rPr>
          <w:sz w:val="20"/>
        </w:rPr>
      </w:pPr>
    </w:p>
    <w:p w:rsidR="00CF261E" w:rsidRDefault="00845FE1">
      <w:pPr>
        <w:pStyle w:val="Cmsor1"/>
        <w:spacing w:before="1"/>
      </w:pPr>
      <w:r>
        <w:t>Metszetek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20.</w:t>
      </w:r>
      <w:r>
        <w:rPr>
          <w:spacing w:val="-3"/>
        </w:rPr>
        <w:t xml:space="preserve"> </w:t>
      </w:r>
      <w:r>
        <w:t>századi</w:t>
      </w:r>
      <w:r>
        <w:rPr>
          <w:spacing w:val="-2"/>
        </w:rPr>
        <w:t xml:space="preserve"> </w:t>
      </w:r>
      <w:r>
        <w:t>délvidéki,</w:t>
      </w:r>
      <w:r>
        <w:rPr>
          <w:spacing w:val="-3"/>
        </w:rPr>
        <w:t xml:space="preserve"> </w:t>
      </w:r>
      <w:r>
        <w:t>erdélyi,</w:t>
      </w:r>
      <w:r>
        <w:rPr>
          <w:spacing w:val="-2"/>
        </w:rPr>
        <w:t xml:space="preserve"> </w:t>
      </w:r>
      <w:r>
        <w:t>felvidéki,</w:t>
      </w:r>
      <w:r>
        <w:rPr>
          <w:spacing w:val="-3"/>
        </w:rPr>
        <w:t xml:space="preserve"> </w:t>
      </w:r>
      <w:r>
        <w:t>kárpátaljai</w:t>
      </w:r>
      <w:r>
        <w:rPr>
          <w:spacing w:val="-2"/>
        </w:rPr>
        <w:t xml:space="preserve"> </w:t>
      </w:r>
      <w:r>
        <w:t>irodalomból</w:t>
      </w:r>
    </w:p>
    <w:p w:rsidR="00CF261E" w:rsidRDefault="00CF261E">
      <w:pPr>
        <w:pStyle w:val="Szvegtrzs"/>
        <w:rPr>
          <w:b/>
          <w:sz w:val="21"/>
        </w:rPr>
      </w:pPr>
    </w:p>
    <w:p w:rsidR="00CF261E" w:rsidRPr="002D4E93" w:rsidRDefault="00A500A0">
      <w:pPr>
        <w:pStyle w:val="Listaszerbekezds"/>
        <w:numPr>
          <w:ilvl w:val="0"/>
          <w:numId w:val="2"/>
        </w:numPr>
        <w:tabs>
          <w:tab w:val="left" w:pos="834"/>
        </w:tabs>
        <w:ind w:hanging="361"/>
        <w:rPr>
          <w:sz w:val="24"/>
        </w:rPr>
      </w:pPr>
      <w:r w:rsidRPr="002D4E93">
        <w:rPr>
          <w:sz w:val="24"/>
        </w:rPr>
        <w:t>Tamási Áron Ábel-trilógiája</w:t>
      </w:r>
    </w:p>
    <w:p w:rsidR="00CF261E" w:rsidRDefault="00CF261E">
      <w:pPr>
        <w:pStyle w:val="Szvegtrzs"/>
        <w:spacing w:before="1"/>
        <w:rPr>
          <w:sz w:val="21"/>
        </w:rPr>
      </w:pPr>
    </w:p>
    <w:p w:rsidR="00CF261E" w:rsidRDefault="00845FE1">
      <w:pPr>
        <w:pStyle w:val="Cmsor1"/>
      </w:pPr>
      <w:r>
        <w:t>Művek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kortárs magyar</w:t>
      </w:r>
      <w:r>
        <w:rPr>
          <w:spacing w:val="-3"/>
        </w:rPr>
        <w:t xml:space="preserve"> </w:t>
      </w:r>
      <w:r>
        <w:t>irodalomból</w:t>
      </w:r>
    </w:p>
    <w:p w:rsidR="00CF261E" w:rsidRDefault="00CF261E">
      <w:pPr>
        <w:pStyle w:val="Szvegtrzs"/>
        <w:spacing w:before="10"/>
        <w:rPr>
          <w:b/>
          <w:sz w:val="20"/>
        </w:rPr>
      </w:pPr>
    </w:p>
    <w:p w:rsidR="00CF261E" w:rsidRDefault="00B8139B">
      <w:pPr>
        <w:pStyle w:val="Listaszerbekezds"/>
        <w:numPr>
          <w:ilvl w:val="0"/>
          <w:numId w:val="2"/>
        </w:numPr>
        <w:tabs>
          <w:tab w:val="left" w:pos="834"/>
        </w:tabs>
        <w:ind w:hanging="361"/>
        <w:rPr>
          <w:sz w:val="24"/>
        </w:rPr>
      </w:pPr>
      <w:r>
        <w:rPr>
          <w:sz w:val="24"/>
        </w:rPr>
        <w:t>A mág</w:t>
      </w:r>
      <w:r w:rsidR="00797F99">
        <w:rPr>
          <w:sz w:val="24"/>
        </w:rPr>
        <w:t>ikus realizmus megjelenése Lázár Ervin novelláiban</w:t>
      </w:r>
    </w:p>
    <w:p w:rsidR="00CF261E" w:rsidRDefault="00CF261E">
      <w:pPr>
        <w:pStyle w:val="Szvegtrzs"/>
        <w:spacing w:before="1"/>
        <w:rPr>
          <w:sz w:val="21"/>
        </w:rPr>
      </w:pPr>
    </w:p>
    <w:p w:rsidR="00CF261E" w:rsidRDefault="00845FE1">
      <w:pPr>
        <w:pStyle w:val="Cmsor1"/>
      </w:pPr>
      <w:r>
        <w:t>Művek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világirodalomból</w:t>
      </w:r>
    </w:p>
    <w:p w:rsidR="00CF261E" w:rsidRDefault="00CF261E">
      <w:pPr>
        <w:pStyle w:val="Szvegtrzs"/>
        <w:spacing w:before="11"/>
        <w:rPr>
          <w:b/>
          <w:sz w:val="20"/>
        </w:rPr>
      </w:pPr>
    </w:p>
    <w:p w:rsidR="00CF261E" w:rsidRDefault="00870B5D">
      <w:pPr>
        <w:pStyle w:val="Listaszerbekezds"/>
        <w:numPr>
          <w:ilvl w:val="0"/>
          <w:numId w:val="2"/>
        </w:numPr>
        <w:tabs>
          <w:tab w:val="left" w:pos="834"/>
        </w:tabs>
        <w:ind w:hanging="361"/>
        <w:rPr>
          <w:sz w:val="24"/>
        </w:rPr>
      </w:pPr>
      <w:r>
        <w:rPr>
          <w:sz w:val="24"/>
        </w:rPr>
        <w:t>Biblia</w:t>
      </w:r>
    </w:p>
    <w:p w:rsidR="00CF261E" w:rsidRDefault="00E35721">
      <w:pPr>
        <w:pStyle w:val="Listaszerbekezds"/>
        <w:numPr>
          <w:ilvl w:val="0"/>
          <w:numId w:val="2"/>
        </w:numPr>
        <w:tabs>
          <w:tab w:val="left" w:pos="834"/>
        </w:tabs>
        <w:spacing w:before="43"/>
        <w:ind w:hanging="361"/>
        <w:rPr>
          <w:sz w:val="24"/>
        </w:rPr>
      </w:pPr>
      <w:r>
        <w:rPr>
          <w:sz w:val="24"/>
        </w:rPr>
        <w:t xml:space="preserve">Franz Kafka </w:t>
      </w:r>
      <w:r w:rsidR="009E485F">
        <w:rPr>
          <w:sz w:val="24"/>
        </w:rPr>
        <w:t>A</w:t>
      </w:r>
      <w:r w:rsidR="009D7DEC">
        <w:rPr>
          <w:sz w:val="24"/>
        </w:rPr>
        <w:t xml:space="preserve">z átváltozás </w:t>
      </w:r>
    </w:p>
    <w:p w:rsidR="00CF261E" w:rsidRDefault="00CF261E">
      <w:pPr>
        <w:pStyle w:val="Szvegtrzs"/>
        <w:spacing w:before="10"/>
        <w:rPr>
          <w:sz w:val="20"/>
        </w:rPr>
      </w:pPr>
    </w:p>
    <w:p w:rsidR="00CF261E" w:rsidRDefault="00845FE1">
      <w:pPr>
        <w:pStyle w:val="Cmsor1"/>
      </w:pPr>
      <w:r>
        <w:t>Színház</w:t>
      </w:r>
      <w:r>
        <w:rPr>
          <w:spacing w:val="-3"/>
        </w:rPr>
        <w:t xml:space="preserve"> </w:t>
      </w:r>
      <w:r>
        <w:t>és</w:t>
      </w:r>
      <w:r>
        <w:rPr>
          <w:spacing w:val="-3"/>
        </w:rPr>
        <w:t xml:space="preserve"> </w:t>
      </w:r>
      <w:r>
        <w:t>dráma</w:t>
      </w:r>
    </w:p>
    <w:p w:rsidR="00CF261E" w:rsidRDefault="00CF261E">
      <w:pPr>
        <w:pStyle w:val="Szvegtrzs"/>
        <w:spacing w:before="1"/>
        <w:rPr>
          <w:b/>
          <w:sz w:val="21"/>
        </w:rPr>
      </w:pPr>
    </w:p>
    <w:p w:rsidR="00CF261E" w:rsidRPr="002D4E93" w:rsidRDefault="00E35721">
      <w:pPr>
        <w:pStyle w:val="Listaszerbekezds"/>
        <w:numPr>
          <w:ilvl w:val="0"/>
          <w:numId w:val="2"/>
        </w:numPr>
        <w:tabs>
          <w:tab w:val="left" w:pos="834"/>
        </w:tabs>
        <w:ind w:hanging="361"/>
        <w:rPr>
          <w:sz w:val="24"/>
        </w:rPr>
      </w:pPr>
      <w:r w:rsidRPr="002D4E93">
        <w:rPr>
          <w:sz w:val="24"/>
        </w:rPr>
        <w:t xml:space="preserve">Shakespeare </w:t>
      </w:r>
      <w:r w:rsidR="00A500A0" w:rsidRPr="002D4E93">
        <w:rPr>
          <w:sz w:val="24"/>
        </w:rPr>
        <w:t>Rómeó és Júlia</w:t>
      </w:r>
    </w:p>
    <w:p w:rsidR="00CF261E" w:rsidRDefault="009E485F">
      <w:pPr>
        <w:pStyle w:val="Listaszerbekezds"/>
        <w:numPr>
          <w:ilvl w:val="0"/>
          <w:numId w:val="2"/>
        </w:numPr>
        <w:tabs>
          <w:tab w:val="left" w:pos="834"/>
        </w:tabs>
        <w:spacing w:before="41"/>
        <w:ind w:hanging="361"/>
        <w:rPr>
          <w:sz w:val="24"/>
        </w:rPr>
      </w:pPr>
      <w:r>
        <w:rPr>
          <w:sz w:val="24"/>
        </w:rPr>
        <w:t xml:space="preserve">Nemzeti irodalmunk drámai költeménye: Madách Imre: </w:t>
      </w:r>
      <w:r w:rsidRPr="009D7DEC">
        <w:rPr>
          <w:i/>
          <w:sz w:val="24"/>
        </w:rPr>
        <w:t>Az ember tragédiája</w:t>
      </w:r>
    </w:p>
    <w:p w:rsidR="00CF261E" w:rsidRDefault="00CF261E">
      <w:pPr>
        <w:pStyle w:val="Szvegtrzs"/>
        <w:spacing w:before="10"/>
        <w:rPr>
          <w:sz w:val="20"/>
        </w:rPr>
      </w:pPr>
    </w:p>
    <w:p w:rsidR="00CF261E" w:rsidRDefault="00845FE1">
      <w:pPr>
        <w:pStyle w:val="Cmsor1"/>
      </w:pPr>
      <w:r>
        <w:t>Az</w:t>
      </w:r>
      <w:r>
        <w:rPr>
          <w:spacing w:val="-4"/>
        </w:rPr>
        <w:t xml:space="preserve"> </w:t>
      </w:r>
      <w:r>
        <w:t>irodalom</w:t>
      </w:r>
      <w:r>
        <w:rPr>
          <w:spacing w:val="-5"/>
        </w:rPr>
        <w:t xml:space="preserve"> </w:t>
      </w:r>
      <w:r>
        <w:t>határterületei</w:t>
      </w:r>
    </w:p>
    <w:p w:rsidR="00CF261E" w:rsidRDefault="00CF261E">
      <w:pPr>
        <w:pStyle w:val="Szvegtrzs"/>
        <w:spacing w:before="1"/>
        <w:rPr>
          <w:b/>
          <w:sz w:val="21"/>
        </w:rPr>
      </w:pPr>
    </w:p>
    <w:p w:rsidR="00CF261E" w:rsidRPr="00F3309B" w:rsidRDefault="00F3309B" w:rsidP="00F3309B">
      <w:pPr>
        <w:pStyle w:val="Listaszerbekezds"/>
        <w:numPr>
          <w:ilvl w:val="0"/>
          <w:numId w:val="2"/>
        </w:numPr>
        <w:tabs>
          <w:tab w:val="left" w:pos="834"/>
        </w:tabs>
        <w:ind w:hanging="361"/>
        <w:rPr>
          <w:sz w:val="24"/>
        </w:rPr>
        <w:sectPr w:rsidR="00CF261E" w:rsidRPr="00F3309B">
          <w:type w:val="continuous"/>
          <w:pgSz w:w="11910" w:h="16840"/>
          <w:pgMar w:top="1040" w:right="1020" w:bottom="280" w:left="1020" w:header="708" w:footer="708" w:gutter="0"/>
          <w:cols w:space="708"/>
        </w:sectPr>
      </w:pPr>
      <w:r>
        <w:rPr>
          <w:sz w:val="24"/>
        </w:rPr>
        <w:t>A mese szerepe, fontossága, változása a modern korban</w:t>
      </w:r>
    </w:p>
    <w:p w:rsidR="00CF261E" w:rsidRDefault="00845FE1">
      <w:pPr>
        <w:spacing w:before="72"/>
        <w:ind w:left="2738" w:right="2739"/>
        <w:jc w:val="center"/>
        <w:rPr>
          <w:b/>
          <w:sz w:val="19"/>
        </w:rPr>
      </w:pPr>
      <w:r>
        <w:rPr>
          <w:b/>
          <w:sz w:val="24"/>
          <w:u w:val="thick"/>
        </w:rPr>
        <w:lastRenderedPageBreak/>
        <w:t>M</w:t>
      </w:r>
      <w:r>
        <w:rPr>
          <w:b/>
          <w:sz w:val="19"/>
          <w:u w:val="thick"/>
        </w:rPr>
        <w:t>AGYAR</w:t>
      </w:r>
      <w:r>
        <w:rPr>
          <w:b/>
          <w:spacing w:val="-3"/>
          <w:sz w:val="19"/>
          <w:u w:val="thick"/>
        </w:rPr>
        <w:t xml:space="preserve"> </w:t>
      </w:r>
      <w:r>
        <w:rPr>
          <w:b/>
          <w:sz w:val="19"/>
          <w:u w:val="thick"/>
        </w:rPr>
        <w:t>NYELV</w:t>
      </w:r>
    </w:p>
    <w:p w:rsidR="00CF261E" w:rsidRDefault="00CF261E">
      <w:pPr>
        <w:pStyle w:val="Szvegtrzs"/>
        <w:rPr>
          <w:b/>
          <w:sz w:val="20"/>
        </w:rPr>
      </w:pPr>
    </w:p>
    <w:p w:rsidR="00CF261E" w:rsidRDefault="00CF261E">
      <w:pPr>
        <w:pStyle w:val="Szvegtrzs"/>
        <w:rPr>
          <w:b/>
          <w:sz w:val="20"/>
        </w:rPr>
      </w:pPr>
    </w:p>
    <w:p w:rsidR="00CF261E" w:rsidRDefault="00CF261E">
      <w:pPr>
        <w:pStyle w:val="Szvegtrzs"/>
        <w:spacing w:before="2"/>
        <w:rPr>
          <w:b/>
          <w:sz w:val="18"/>
        </w:rPr>
      </w:pPr>
    </w:p>
    <w:p w:rsidR="00CF261E" w:rsidRDefault="00845FE1">
      <w:pPr>
        <w:pStyle w:val="Cmsor1"/>
        <w:spacing w:before="90"/>
      </w:pPr>
      <w:r>
        <w:t>Kommunikáció</w:t>
      </w:r>
    </w:p>
    <w:p w:rsidR="00CF261E" w:rsidRDefault="00CF261E">
      <w:pPr>
        <w:pStyle w:val="Szvegtrzs"/>
        <w:rPr>
          <w:b/>
          <w:sz w:val="21"/>
        </w:rPr>
      </w:pPr>
    </w:p>
    <w:p w:rsidR="00CF261E" w:rsidRDefault="00845FE1">
      <w:pPr>
        <w:pStyle w:val="Listaszerbekezds"/>
        <w:numPr>
          <w:ilvl w:val="0"/>
          <w:numId w:val="1"/>
        </w:numPr>
        <w:tabs>
          <w:tab w:val="left" w:pos="834"/>
        </w:tabs>
        <w:ind w:hanging="361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kommunikációs</w:t>
      </w:r>
      <w:r>
        <w:rPr>
          <w:spacing w:val="-2"/>
          <w:sz w:val="24"/>
        </w:rPr>
        <w:t xml:space="preserve"> </w:t>
      </w:r>
      <w:r>
        <w:rPr>
          <w:sz w:val="24"/>
        </w:rPr>
        <w:t>folyamat</w:t>
      </w:r>
      <w:r>
        <w:rPr>
          <w:spacing w:val="-2"/>
          <w:sz w:val="24"/>
        </w:rPr>
        <w:t xml:space="preserve"> </w:t>
      </w:r>
      <w:r>
        <w:rPr>
          <w:sz w:val="24"/>
        </w:rPr>
        <w:t>tényezőinek</w:t>
      </w:r>
      <w:r>
        <w:rPr>
          <w:spacing w:val="-2"/>
          <w:sz w:val="24"/>
        </w:rPr>
        <w:t xml:space="preserve"> </w:t>
      </w:r>
      <w:r>
        <w:rPr>
          <w:sz w:val="24"/>
        </w:rPr>
        <w:t>bemutatása</w:t>
      </w:r>
      <w:r>
        <w:rPr>
          <w:spacing w:val="-3"/>
          <w:sz w:val="24"/>
        </w:rPr>
        <w:t xml:space="preserve"> </w:t>
      </w:r>
      <w:r>
        <w:rPr>
          <w:sz w:val="24"/>
        </w:rPr>
        <w:t>beszédhelyzetek</w:t>
      </w:r>
      <w:r>
        <w:rPr>
          <w:spacing w:val="-2"/>
          <w:sz w:val="24"/>
        </w:rPr>
        <w:t xml:space="preserve"> </w:t>
      </w:r>
      <w:r>
        <w:rPr>
          <w:sz w:val="24"/>
        </w:rPr>
        <w:t>elemzésével</w:t>
      </w:r>
    </w:p>
    <w:p w:rsidR="00CF261E" w:rsidRDefault="00845FE1">
      <w:pPr>
        <w:pStyle w:val="Listaszerbekezds"/>
        <w:numPr>
          <w:ilvl w:val="0"/>
          <w:numId w:val="1"/>
        </w:numPr>
        <w:tabs>
          <w:tab w:val="left" w:pos="834"/>
        </w:tabs>
        <w:spacing w:before="41"/>
        <w:ind w:hanging="361"/>
        <w:rPr>
          <w:sz w:val="24"/>
        </w:rPr>
      </w:pPr>
      <w:r>
        <w:rPr>
          <w:sz w:val="24"/>
        </w:rPr>
        <w:t>Az</w:t>
      </w:r>
      <w:r>
        <w:rPr>
          <w:spacing w:val="-1"/>
          <w:sz w:val="24"/>
        </w:rPr>
        <w:t xml:space="preserve"> </w:t>
      </w:r>
      <w:r>
        <w:rPr>
          <w:sz w:val="24"/>
        </w:rPr>
        <w:t>emberi</w:t>
      </w:r>
      <w:r>
        <w:rPr>
          <w:spacing w:val="-1"/>
          <w:sz w:val="24"/>
        </w:rPr>
        <w:t xml:space="preserve"> </w:t>
      </w:r>
      <w:r>
        <w:rPr>
          <w:sz w:val="24"/>
        </w:rPr>
        <w:t>kommunikáció nem</w:t>
      </w:r>
      <w:r>
        <w:rPr>
          <w:spacing w:val="-2"/>
          <w:sz w:val="24"/>
        </w:rPr>
        <w:t xml:space="preserve"> </w:t>
      </w:r>
      <w:r>
        <w:rPr>
          <w:sz w:val="24"/>
        </w:rPr>
        <w:t>nyelvi jelei</w:t>
      </w:r>
      <w:r>
        <w:rPr>
          <w:spacing w:val="-1"/>
          <w:sz w:val="24"/>
        </w:rPr>
        <w:t xml:space="preserve"> </w:t>
      </w:r>
      <w:r>
        <w:rPr>
          <w:sz w:val="24"/>
        </w:rPr>
        <w:t>és</w:t>
      </w:r>
      <w:r>
        <w:rPr>
          <w:spacing w:val="-2"/>
          <w:sz w:val="24"/>
        </w:rPr>
        <w:t xml:space="preserve"> </w:t>
      </w:r>
      <w:r>
        <w:rPr>
          <w:sz w:val="24"/>
        </w:rPr>
        <w:t>kifejezőeszközei</w:t>
      </w:r>
    </w:p>
    <w:p w:rsidR="00CF261E" w:rsidRDefault="00845FE1">
      <w:pPr>
        <w:pStyle w:val="Listaszerbekezds"/>
        <w:numPr>
          <w:ilvl w:val="0"/>
          <w:numId w:val="1"/>
        </w:numPr>
        <w:tabs>
          <w:tab w:val="left" w:pos="834"/>
        </w:tabs>
        <w:spacing w:before="41"/>
        <w:ind w:hanging="361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tömegkommunikáció jellemzői,</w:t>
      </w:r>
      <w:r>
        <w:rPr>
          <w:spacing w:val="-2"/>
          <w:sz w:val="24"/>
        </w:rPr>
        <w:t xml:space="preserve"> </w:t>
      </w:r>
      <w:r>
        <w:rPr>
          <w:sz w:val="24"/>
        </w:rPr>
        <w:t>funkciói</w:t>
      </w:r>
    </w:p>
    <w:p w:rsidR="00CF261E" w:rsidRDefault="00CF261E">
      <w:pPr>
        <w:pStyle w:val="Szvegtrzs"/>
        <w:spacing w:before="1"/>
        <w:rPr>
          <w:sz w:val="21"/>
        </w:rPr>
      </w:pPr>
    </w:p>
    <w:p w:rsidR="00CF261E" w:rsidRDefault="00845FE1">
      <w:pPr>
        <w:pStyle w:val="Cmsor1"/>
      </w:pPr>
      <w:r>
        <w:t>A</w:t>
      </w:r>
      <w:r>
        <w:rPr>
          <w:spacing w:val="-1"/>
        </w:rPr>
        <w:t xml:space="preserve"> </w:t>
      </w:r>
      <w:r>
        <w:t>magyar</w:t>
      </w:r>
      <w:r>
        <w:rPr>
          <w:spacing w:val="-2"/>
        </w:rPr>
        <w:t xml:space="preserve"> </w:t>
      </w:r>
      <w:r>
        <w:t>nyelv</w:t>
      </w:r>
      <w:r>
        <w:rPr>
          <w:spacing w:val="-2"/>
        </w:rPr>
        <w:t xml:space="preserve"> </w:t>
      </w:r>
      <w:r>
        <w:t>története</w:t>
      </w:r>
    </w:p>
    <w:p w:rsidR="00CF261E" w:rsidRDefault="00CF261E">
      <w:pPr>
        <w:pStyle w:val="Szvegtrzs"/>
        <w:spacing w:before="10"/>
        <w:rPr>
          <w:b/>
          <w:sz w:val="20"/>
        </w:rPr>
      </w:pPr>
    </w:p>
    <w:p w:rsidR="00CF261E" w:rsidRDefault="00845FE1" w:rsidP="0036727B">
      <w:pPr>
        <w:pStyle w:val="Listaszerbekezds"/>
        <w:numPr>
          <w:ilvl w:val="0"/>
          <w:numId w:val="1"/>
        </w:numPr>
        <w:tabs>
          <w:tab w:val="left" w:pos="834"/>
        </w:tabs>
        <w:spacing w:before="44"/>
        <w:ind w:hanging="361"/>
        <w:rPr>
          <w:sz w:val="24"/>
        </w:rPr>
      </w:pPr>
      <w:r w:rsidRPr="00635795">
        <w:rPr>
          <w:sz w:val="24"/>
        </w:rPr>
        <w:t>A</w:t>
      </w:r>
      <w:r w:rsidRPr="00635795">
        <w:rPr>
          <w:spacing w:val="-4"/>
          <w:sz w:val="24"/>
        </w:rPr>
        <w:t xml:space="preserve"> </w:t>
      </w:r>
      <w:r w:rsidRPr="00635795">
        <w:rPr>
          <w:sz w:val="24"/>
        </w:rPr>
        <w:t>magyar</w:t>
      </w:r>
      <w:r w:rsidRPr="00635795">
        <w:rPr>
          <w:spacing w:val="-2"/>
          <w:sz w:val="24"/>
        </w:rPr>
        <w:t xml:space="preserve"> </w:t>
      </w:r>
      <w:r w:rsidRPr="00635795">
        <w:rPr>
          <w:sz w:val="24"/>
        </w:rPr>
        <w:t>nyelvtörténet</w:t>
      </w:r>
      <w:r w:rsidRPr="00635795">
        <w:rPr>
          <w:spacing w:val="-3"/>
          <w:sz w:val="24"/>
        </w:rPr>
        <w:t xml:space="preserve"> </w:t>
      </w:r>
      <w:r w:rsidRPr="00635795">
        <w:rPr>
          <w:sz w:val="24"/>
        </w:rPr>
        <w:t>forrásai:</w:t>
      </w:r>
      <w:r w:rsidRPr="00635795">
        <w:rPr>
          <w:spacing w:val="1"/>
          <w:sz w:val="24"/>
        </w:rPr>
        <w:t xml:space="preserve"> </w:t>
      </w:r>
      <w:r w:rsidR="00075C18">
        <w:rPr>
          <w:sz w:val="24"/>
        </w:rPr>
        <w:t xml:space="preserve">nyelvemlékeink </w:t>
      </w:r>
    </w:p>
    <w:p w:rsidR="00635795" w:rsidRPr="00635795" w:rsidRDefault="00635795" w:rsidP="0036727B">
      <w:pPr>
        <w:pStyle w:val="Listaszerbekezds"/>
        <w:numPr>
          <w:ilvl w:val="0"/>
          <w:numId w:val="1"/>
        </w:numPr>
        <w:tabs>
          <w:tab w:val="left" w:pos="834"/>
        </w:tabs>
        <w:spacing w:before="44"/>
        <w:ind w:hanging="361"/>
        <w:rPr>
          <w:sz w:val="24"/>
        </w:rPr>
      </w:pPr>
      <w:r>
        <w:rPr>
          <w:sz w:val="24"/>
        </w:rPr>
        <w:t>A nyelvújítás folyamata, jelentősége</w:t>
      </w:r>
    </w:p>
    <w:p w:rsidR="00CF261E" w:rsidRDefault="00CF261E">
      <w:pPr>
        <w:pStyle w:val="Szvegtrzs"/>
        <w:spacing w:before="10"/>
        <w:rPr>
          <w:sz w:val="20"/>
        </w:rPr>
      </w:pPr>
    </w:p>
    <w:p w:rsidR="00CF261E" w:rsidRDefault="00845FE1">
      <w:pPr>
        <w:pStyle w:val="Cmsor1"/>
      </w:pPr>
      <w:r>
        <w:t>Ember</w:t>
      </w:r>
      <w:r>
        <w:rPr>
          <w:spacing w:val="-2"/>
        </w:rPr>
        <w:t xml:space="preserve"> </w:t>
      </w:r>
      <w:r>
        <w:t>és</w:t>
      </w:r>
      <w:r>
        <w:rPr>
          <w:spacing w:val="-3"/>
        </w:rPr>
        <w:t xml:space="preserve"> </w:t>
      </w:r>
      <w:r>
        <w:t>nyelvhasználat</w:t>
      </w:r>
    </w:p>
    <w:p w:rsidR="00CF261E" w:rsidRDefault="00CF261E">
      <w:pPr>
        <w:pStyle w:val="Szvegtrzs"/>
        <w:spacing w:before="1"/>
        <w:rPr>
          <w:b/>
          <w:sz w:val="21"/>
        </w:rPr>
      </w:pPr>
    </w:p>
    <w:p w:rsidR="00CF261E" w:rsidRDefault="00845FE1">
      <w:pPr>
        <w:pStyle w:val="Listaszerbekezds"/>
        <w:numPr>
          <w:ilvl w:val="0"/>
          <w:numId w:val="1"/>
        </w:numPr>
        <w:tabs>
          <w:tab w:val="left" w:pos="834"/>
        </w:tabs>
        <w:ind w:hanging="361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nyelv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mint</w:t>
      </w:r>
      <w:r>
        <w:rPr>
          <w:spacing w:val="-1"/>
          <w:sz w:val="24"/>
        </w:rPr>
        <w:t xml:space="preserve"> </w:t>
      </w:r>
      <w:r>
        <w:rPr>
          <w:sz w:val="24"/>
        </w:rPr>
        <w:t>jelrendszer</w:t>
      </w:r>
    </w:p>
    <w:p w:rsidR="00CF261E" w:rsidRDefault="00845FE1">
      <w:pPr>
        <w:pStyle w:val="Listaszerbekezds"/>
        <w:numPr>
          <w:ilvl w:val="0"/>
          <w:numId w:val="1"/>
        </w:numPr>
        <w:tabs>
          <w:tab w:val="left" w:pos="834"/>
        </w:tabs>
        <w:spacing w:before="41"/>
        <w:ind w:hanging="361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magyar</w:t>
      </w:r>
      <w:r>
        <w:rPr>
          <w:spacing w:val="-1"/>
          <w:sz w:val="24"/>
        </w:rPr>
        <w:t xml:space="preserve"> </w:t>
      </w:r>
      <w:r>
        <w:rPr>
          <w:sz w:val="24"/>
        </w:rPr>
        <w:t>nyelv</w:t>
      </w:r>
      <w:r>
        <w:rPr>
          <w:spacing w:val="-2"/>
          <w:sz w:val="24"/>
        </w:rPr>
        <w:t xml:space="preserve"> </w:t>
      </w:r>
      <w:r>
        <w:rPr>
          <w:sz w:val="24"/>
        </w:rPr>
        <w:t>társadalmi</w:t>
      </w:r>
      <w:r>
        <w:rPr>
          <w:spacing w:val="-2"/>
          <w:sz w:val="24"/>
        </w:rPr>
        <w:t xml:space="preserve"> </w:t>
      </w:r>
      <w:r>
        <w:rPr>
          <w:sz w:val="24"/>
        </w:rPr>
        <w:t>tagolódása</w:t>
      </w:r>
      <w:r>
        <w:rPr>
          <w:spacing w:val="-1"/>
          <w:sz w:val="24"/>
        </w:rPr>
        <w:t xml:space="preserve"> </w:t>
      </w:r>
      <w:r>
        <w:rPr>
          <w:sz w:val="24"/>
        </w:rPr>
        <w:t>szerinti</w:t>
      </w:r>
      <w:r>
        <w:rPr>
          <w:spacing w:val="-2"/>
          <w:sz w:val="24"/>
        </w:rPr>
        <w:t xml:space="preserve"> </w:t>
      </w:r>
      <w:r>
        <w:rPr>
          <w:sz w:val="24"/>
        </w:rPr>
        <w:t>csoportnyelvek és</w:t>
      </w:r>
      <w:r>
        <w:rPr>
          <w:spacing w:val="-3"/>
          <w:sz w:val="24"/>
        </w:rPr>
        <w:t xml:space="preserve"> </w:t>
      </w:r>
      <w:r>
        <w:rPr>
          <w:sz w:val="24"/>
        </w:rPr>
        <w:t>rétegnyelvek</w:t>
      </w:r>
    </w:p>
    <w:p w:rsidR="00CF261E" w:rsidRDefault="00845FE1">
      <w:pPr>
        <w:pStyle w:val="Listaszerbekezds"/>
        <w:numPr>
          <w:ilvl w:val="0"/>
          <w:numId w:val="1"/>
        </w:numPr>
        <w:tabs>
          <w:tab w:val="left" w:pos="834"/>
        </w:tabs>
        <w:spacing w:before="41"/>
        <w:ind w:hanging="361"/>
        <w:rPr>
          <w:sz w:val="24"/>
        </w:rPr>
      </w:pPr>
      <w:r>
        <w:rPr>
          <w:sz w:val="24"/>
        </w:rPr>
        <w:t>A</w:t>
      </w:r>
      <w:r w:rsidR="009E485F">
        <w:rPr>
          <w:spacing w:val="-2"/>
          <w:sz w:val="24"/>
        </w:rPr>
        <w:t>z információs társadalom hatása a nyelvhasználatra és a nyelvi érintkezésre</w:t>
      </w:r>
    </w:p>
    <w:p w:rsidR="00CF261E" w:rsidRDefault="00CF261E">
      <w:pPr>
        <w:pStyle w:val="Szvegtrzs"/>
        <w:rPr>
          <w:sz w:val="21"/>
        </w:rPr>
      </w:pPr>
    </w:p>
    <w:p w:rsidR="00CF261E" w:rsidRDefault="00845FE1">
      <w:pPr>
        <w:pStyle w:val="Cmsor1"/>
      </w:pPr>
      <w:r>
        <w:t>A</w:t>
      </w:r>
      <w:r>
        <w:rPr>
          <w:spacing w:val="-2"/>
        </w:rPr>
        <w:t xml:space="preserve"> </w:t>
      </w:r>
      <w:r>
        <w:t>nyelvi</w:t>
      </w:r>
      <w:r>
        <w:rPr>
          <w:spacing w:val="-1"/>
        </w:rPr>
        <w:t xml:space="preserve"> </w:t>
      </w:r>
      <w:r>
        <w:t>rendszer</w:t>
      </w:r>
    </w:p>
    <w:p w:rsidR="00CF261E" w:rsidRDefault="00CF261E">
      <w:pPr>
        <w:pStyle w:val="Szvegtrzs"/>
        <w:spacing w:before="10"/>
        <w:rPr>
          <w:b/>
          <w:sz w:val="20"/>
        </w:rPr>
      </w:pPr>
    </w:p>
    <w:p w:rsidR="00CF261E" w:rsidRDefault="00845FE1">
      <w:pPr>
        <w:pStyle w:val="Listaszerbekezds"/>
        <w:numPr>
          <w:ilvl w:val="0"/>
          <w:numId w:val="1"/>
        </w:numPr>
        <w:tabs>
          <w:tab w:val="left" w:pos="893"/>
          <w:tab w:val="left" w:pos="894"/>
        </w:tabs>
        <w:spacing w:before="1"/>
        <w:ind w:left="893" w:hanging="421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hangkapcsolódási</w:t>
      </w:r>
      <w:r>
        <w:rPr>
          <w:spacing w:val="-5"/>
          <w:sz w:val="24"/>
        </w:rPr>
        <w:t xml:space="preserve"> </w:t>
      </w:r>
      <w:r>
        <w:rPr>
          <w:sz w:val="24"/>
        </w:rPr>
        <w:t>szabályosságok</w:t>
      </w:r>
      <w:r>
        <w:rPr>
          <w:spacing w:val="-4"/>
          <w:sz w:val="24"/>
        </w:rPr>
        <w:t xml:space="preserve"> </w:t>
      </w:r>
      <w:r>
        <w:rPr>
          <w:sz w:val="24"/>
        </w:rPr>
        <w:t>típusai</w:t>
      </w:r>
    </w:p>
    <w:p w:rsidR="00CF261E" w:rsidRDefault="00845FE1">
      <w:pPr>
        <w:pStyle w:val="Listaszerbekezds"/>
        <w:numPr>
          <w:ilvl w:val="0"/>
          <w:numId w:val="1"/>
        </w:numPr>
        <w:tabs>
          <w:tab w:val="left" w:pos="834"/>
        </w:tabs>
        <w:spacing w:before="43"/>
        <w:ind w:hanging="361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 w:rsidR="00635795">
        <w:rPr>
          <w:spacing w:val="-3"/>
          <w:sz w:val="24"/>
        </w:rPr>
        <w:t xml:space="preserve">szóelemek szerepe: a </w:t>
      </w:r>
      <w:r w:rsidR="00635795">
        <w:rPr>
          <w:sz w:val="24"/>
        </w:rPr>
        <w:t>toldalékok fajtái</w:t>
      </w:r>
    </w:p>
    <w:p w:rsidR="00CF261E" w:rsidRDefault="009E485F">
      <w:pPr>
        <w:pStyle w:val="Listaszerbekezds"/>
        <w:numPr>
          <w:ilvl w:val="0"/>
          <w:numId w:val="1"/>
        </w:numPr>
        <w:tabs>
          <w:tab w:val="left" w:pos="834"/>
        </w:tabs>
        <w:spacing w:before="41"/>
        <w:ind w:hanging="361"/>
        <w:rPr>
          <w:sz w:val="24"/>
        </w:rPr>
      </w:pPr>
      <w:r>
        <w:rPr>
          <w:sz w:val="24"/>
        </w:rPr>
        <w:t>Az igenevek</w:t>
      </w:r>
    </w:p>
    <w:p w:rsidR="00CF261E" w:rsidRDefault="00845FE1">
      <w:pPr>
        <w:pStyle w:val="Listaszerbekezds"/>
        <w:numPr>
          <w:ilvl w:val="0"/>
          <w:numId w:val="1"/>
        </w:numPr>
        <w:tabs>
          <w:tab w:val="left" w:pos="834"/>
        </w:tabs>
        <w:spacing w:before="41"/>
        <w:ind w:hanging="361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mondat</w:t>
      </w:r>
      <w:r w:rsidR="00635795">
        <w:rPr>
          <w:sz w:val="24"/>
        </w:rPr>
        <w:t>ok</w:t>
      </w:r>
      <w:r w:rsidR="00635795">
        <w:rPr>
          <w:spacing w:val="-1"/>
          <w:sz w:val="24"/>
        </w:rPr>
        <w:t xml:space="preserve"> fajtái</w:t>
      </w:r>
    </w:p>
    <w:p w:rsidR="00CF261E" w:rsidRDefault="00CF261E">
      <w:pPr>
        <w:pStyle w:val="Szvegtrzs"/>
        <w:spacing w:before="1"/>
        <w:rPr>
          <w:sz w:val="21"/>
        </w:rPr>
      </w:pPr>
    </w:p>
    <w:p w:rsidR="00CF261E" w:rsidRDefault="00845FE1">
      <w:pPr>
        <w:pStyle w:val="Cmsor1"/>
      </w:pPr>
      <w:r>
        <w:t>A</w:t>
      </w:r>
      <w:r>
        <w:rPr>
          <w:spacing w:val="-3"/>
        </w:rPr>
        <w:t xml:space="preserve"> </w:t>
      </w:r>
      <w:r>
        <w:t>szöveg</w:t>
      </w:r>
    </w:p>
    <w:p w:rsidR="00CF261E" w:rsidRDefault="00CF261E">
      <w:pPr>
        <w:pStyle w:val="Szvegtrzs"/>
        <w:spacing w:before="10"/>
        <w:rPr>
          <w:b/>
          <w:sz w:val="20"/>
        </w:rPr>
      </w:pPr>
    </w:p>
    <w:p w:rsidR="00CF261E" w:rsidRDefault="00845FE1">
      <w:pPr>
        <w:pStyle w:val="Listaszerbekezds"/>
        <w:numPr>
          <w:ilvl w:val="0"/>
          <w:numId w:val="1"/>
        </w:numPr>
        <w:tabs>
          <w:tab w:val="left" w:pos="834"/>
        </w:tabs>
        <w:ind w:hanging="361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különféle</w:t>
      </w:r>
      <w:r>
        <w:rPr>
          <w:spacing w:val="-2"/>
          <w:sz w:val="24"/>
        </w:rPr>
        <w:t xml:space="preserve"> </w:t>
      </w:r>
      <w:r>
        <w:rPr>
          <w:sz w:val="24"/>
        </w:rPr>
        <w:t>típusú</w:t>
      </w:r>
      <w:r>
        <w:rPr>
          <w:spacing w:val="-1"/>
          <w:sz w:val="24"/>
        </w:rPr>
        <w:t xml:space="preserve"> </w:t>
      </w:r>
      <w:r>
        <w:rPr>
          <w:sz w:val="24"/>
        </w:rPr>
        <w:t>és</w:t>
      </w:r>
      <w:r>
        <w:rPr>
          <w:spacing w:val="-3"/>
          <w:sz w:val="24"/>
        </w:rPr>
        <w:t xml:space="preserve"> </w:t>
      </w:r>
      <w:r>
        <w:rPr>
          <w:sz w:val="24"/>
        </w:rPr>
        <w:t>műfajú</w:t>
      </w:r>
      <w:r>
        <w:rPr>
          <w:spacing w:val="-1"/>
          <w:sz w:val="24"/>
        </w:rPr>
        <w:t xml:space="preserve"> </w:t>
      </w:r>
      <w:r>
        <w:rPr>
          <w:sz w:val="24"/>
        </w:rPr>
        <w:t>szövegek</w:t>
      </w:r>
      <w:r>
        <w:rPr>
          <w:spacing w:val="-2"/>
          <w:sz w:val="24"/>
        </w:rPr>
        <w:t xml:space="preserve"> </w:t>
      </w:r>
      <w:r>
        <w:rPr>
          <w:sz w:val="24"/>
        </w:rPr>
        <w:t>felépítése,</w:t>
      </w:r>
      <w:r>
        <w:rPr>
          <w:spacing w:val="1"/>
          <w:sz w:val="24"/>
        </w:rPr>
        <w:t xml:space="preserve"> </w:t>
      </w:r>
      <w:r>
        <w:rPr>
          <w:sz w:val="24"/>
        </w:rPr>
        <w:t>egységei</w:t>
      </w:r>
    </w:p>
    <w:p w:rsidR="00CF261E" w:rsidRDefault="00845FE1">
      <w:pPr>
        <w:pStyle w:val="Listaszerbekezds"/>
        <w:numPr>
          <w:ilvl w:val="0"/>
          <w:numId w:val="1"/>
        </w:numPr>
        <w:tabs>
          <w:tab w:val="left" w:pos="834"/>
        </w:tabs>
        <w:spacing w:before="43" w:line="276" w:lineRule="auto"/>
        <w:ind w:right="110"/>
        <w:rPr>
          <w:sz w:val="24"/>
        </w:rPr>
      </w:pPr>
      <w:r>
        <w:rPr>
          <w:sz w:val="24"/>
        </w:rPr>
        <w:t>A</w:t>
      </w:r>
      <w:r>
        <w:rPr>
          <w:spacing w:val="24"/>
          <w:sz w:val="24"/>
        </w:rPr>
        <w:t xml:space="preserve"> </w:t>
      </w:r>
      <w:r>
        <w:rPr>
          <w:sz w:val="24"/>
        </w:rPr>
        <w:t>továbbtanuláshoz,</w:t>
      </w:r>
      <w:r>
        <w:rPr>
          <w:spacing w:val="25"/>
          <w:sz w:val="24"/>
        </w:rPr>
        <w:t xml:space="preserve"> </w:t>
      </w:r>
      <w:r>
        <w:rPr>
          <w:sz w:val="24"/>
        </w:rPr>
        <w:t>illetve</w:t>
      </w:r>
      <w:r>
        <w:rPr>
          <w:spacing w:val="24"/>
          <w:sz w:val="24"/>
        </w:rPr>
        <w:t xml:space="preserve"> </w:t>
      </w:r>
      <w:r>
        <w:rPr>
          <w:sz w:val="24"/>
        </w:rPr>
        <w:t>a</w:t>
      </w:r>
      <w:r>
        <w:rPr>
          <w:spacing w:val="24"/>
          <w:sz w:val="24"/>
        </w:rPr>
        <w:t xml:space="preserve"> </w:t>
      </w:r>
      <w:r>
        <w:rPr>
          <w:sz w:val="24"/>
        </w:rPr>
        <w:t>munka</w:t>
      </w:r>
      <w:r>
        <w:rPr>
          <w:spacing w:val="24"/>
          <w:sz w:val="24"/>
        </w:rPr>
        <w:t xml:space="preserve"> </w:t>
      </w:r>
      <w:r>
        <w:rPr>
          <w:sz w:val="24"/>
        </w:rPr>
        <w:t>világában</w:t>
      </w:r>
      <w:r>
        <w:rPr>
          <w:spacing w:val="25"/>
          <w:sz w:val="24"/>
        </w:rPr>
        <w:t xml:space="preserve"> </w:t>
      </w:r>
      <w:r>
        <w:rPr>
          <w:sz w:val="24"/>
        </w:rPr>
        <w:t>szükséges</w:t>
      </w:r>
      <w:r>
        <w:rPr>
          <w:spacing w:val="25"/>
          <w:sz w:val="24"/>
        </w:rPr>
        <w:t xml:space="preserve"> </w:t>
      </w:r>
      <w:r>
        <w:rPr>
          <w:sz w:val="24"/>
        </w:rPr>
        <w:t>szövegtípusok</w:t>
      </w:r>
      <w:r>
        <w:rPr>
          <w:spacing w:val="30"/>
          <w:sz w:val="24"/>
        </w:rPr>
        <w:t xml:space="preserve"> </w:t>
      </w:r>
      <w:r>
        <w:rPr>
          <w:sz w:val="24"/>
        </w:rPr>
        <w:t>jellemzői:</w:t>
      </w:r>
      <w:r>
        <w:rPr>
          <w:spacing w:val="23"/>
          <w:sz w:val="24"/>
        </w:rPr>
        <w:t xml:space="preserve"> </w:t>
      </w:r>
      <w:r>
        <w:rPr>
          <w:sz w:val="24"/>
        </w:rPr>
        <w:t>a</w:t>
      </w:r>
      <w:r>
        <w:rPr>
          <w:spacing w:val="-57"/>
          <w:sz w:val="24"/>
        </w:rPr>
        <w:t xml:space="preserve"> </w:t>
      </w:r>
      <w:r>
        <w:rPr>
          <w:sz w:val="24"/>
        </w:rPr>
        <w:t>hivatalos</w:t>
      </w:r>
      <w:r>
        <w:rPr>
          <w:spacing w:val="-1"/>
          <w:sz w:val="24"/>
        </w:rPr>
        <w:t xml:space="preserve"> </w:t>
      </w:r>
      <w:r>
        <w:rPr>
          <w:sz w:val="24"/>
        </w:rPr>
        <w:t>levél</w:t>
      </w:r>
      <w:r w:rsidR="00635795">
        <w:rPr>
          <w:sz w:val="24"/>
        </w:rPr>
        <w:t xml:space="preserve"> </w:t>
      </w:r>
    </w:p>
    <w:p w:rsidR="00CF261E" w:rsidRDefault="00845FE1">
      <w:pPr>
        <w:pStyle w:val="Cmsor1"/>
        <w:spacing w:before="198"/>
      </w:pPr>
      <w:r>
        <w:t>A</w:t>
      </w:r>
      <w:r>
        <w:rPr>
          <w:spacing w:val="-1"/>
        </w:rPr>
        <w:t xml:space="preserve"> </w:t>
      </w:r>
      <w:r>
        <w:t>retorika alapjai</w:t>
      </w:r>
    </w:p>
    <w:p w:rsidR="00CF261E" w:rsidRDefault="00CF261E">
      <w:pPr>
        <w:pStyle w:val="Szvegtrzs"/>
        <w:spacing w:before="1"/>
        <w:rPr>
          <w:b/>
          <w:sz w:val="21"/>
        </w:rPr>
      </w:pPr>
    </w:p>
    <w:p w:rsidR="00CF261E" w:rsidRDefault="00845FE1">
      <w:pPr>
        <w:pStyle w:val="Listaszerbekezds"/>
        <w:numPr>
          <w:ilvl w:val="0"/>
          <w:numId w:val="1"/>
        </w:numPr>
        <w:tabs>
          <w:tab w:val="left" w:pos="834"/>
        </w:tabs>
        <w:ind w:hanging="361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beszéd</w:t>
      </w:r>
      <w:r>
        <w:rPr>
          <w:spacing w:val="-3"/>
          <w:sz w:val="24"/>
        </w:rPr>
        <w:t xml:space="preserve"> </w:t>
      </w:r>
      <w:r>
        <w:rPr>
          <w:sz w:val="24"/>
        </w:rPr>
        <w:t>megszerkesztésének</w:t>
      </w:r>
      <w:r>
        <w:rPr>
          <w:spacing w:val="-3"/>
          <w:sz w:val="24"/>
        </w:rPr>
        <w:t xml:space="preserve"> </w:t>
      </w:r>
      <w:r>
        <w:rPr>
          <w:sz w:val="24"/>
        </w:rPr>
        <w:t>folyamata</w:t>
      </w:r>
      <w:r>
        <w:rPr>
          <w:spacing w:val="-4"/>
          <w:sz w:val="24"/>
        </w:rPr>
        <w:t xml:space="preserve"> </w:t>
      </w:r>
      <w:r>
        <w:rPr>
          <w:sz w:val="24"/>
        </w:rPr>
        <w:t>az</w:t>
      </w:r>
      <w:r>
        <w:rPr>
          <w:spacing w:val="-3"/>
          <w:sz w:val="24"/>
        </w:rPr>
        <w:t xml:space="preserve"> </w:t>
      </w:r>
      <w:r>
        <w:rPr>
          <w:sz w:val="24"/>
        </w:rPr>
        <w:t>anyaggyűjtéstől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megszólalásig</w:t>
      </w:r>
    </w:p>
    <w:p w:rsidR="00CF261E" w:rsidRDefault="00635795">
      <w:pPr>
        <w:pStyle w:val="Listaszerbekezds"/>
        <w:numPr>
          <w:ilvl w:val="0"/>
          <w:numId w:val="1"/>
        </w:numPr>
        <w:tabs>
          <w:tab w:val="left" w:pos="834"/>
        </w:tabs>
        <w:spacing w:before="41"/>
        <w:ind w:hanging="361"/>
        <w:rPr>
          <w:sz w:val="24"/>
        </w:rPr>
      </w:pPr>
      <w:r>
        <w:rPr>
          <w:sz w:val="24"/>
        </w:rPr>
        <w:t xml:space="preserve">A </w:t>
      </w:r>
      <w:proofErr w:type="gramStart"/>
      <w:r>
        <w:rPr>
          <w:sz w:val="24"/>
        </w:rPr>
        <w:t>retorika</w:t>
      </w:r>
      <w:proofErr w:type="gramEnd"/>
      <w:r>
        <w:rPr>
          <w:sz w:val="24"/>
        </w:rPr>
        <w:t xml:space="preserve"> mint a meggyőzés művészete</w:t>
      </w:r>
    </w:p>
    <w:p w:rsidR="00CF261E" w:rsidRDefault="00CF261E">
      <w:pPr>
        <w:pStyle w:val="Szvegtrzs"/>
        <w:spacing w:before="1"/>
        <w:rPr>
          <w:sz w:val="21"/>
        </w:rPr>
      </w:pPr>
    </w:p>
    <w:p w:rsidR="00CF261E" w:rsidRDefault="00845FE1">
      <w:pPr>
        <w:pStyle w:val="Cmsor1"/>
      </w:pPr>
      <w:r>
        <w:t>Stílus</w:t>
      </w:r>
      <w:r>
        <w:rPr>
          <w:spacing w:val="-3"/>
        </w:rPr>
        <w:t xml:space="preserve"> </w:t>
      </w:r>
      <w:r>
        <w:t>és</w:t>
      </w:r>
      <w:r>
        <w:rPr>
          <w:spacing w:val="-2"/>
        </w:rPr>
        <w:t xml:space="preserve"> </w:t>
      </w:r>
      <w:r>
        <w:t>jelentés</w:t>
      </w:r>
    </w:p>
    <w:p w:rsidR="00CF261E" w:rsidRDefault="00CF261E">
      <w:pPr>
        <w:pStyle w:val="Szvegtrzs"/>
        <w:spacing w:before="10"/>
        <w:rPr>
          <w:b/>
          <w:sz w:val="20"/>
        </w:rPr>
      </w:pPr>
    </w:p>
    <w:p w:rsidR="00CF261E" w:rsidRDefault="008969C6">
      <w:pPr>
        <w:pStyle w:val="Listaszerbekezds"/>
        <w:numPr>
          <w:ilvl w:val="0"/>
          <w:numId w:val="1"/>
        </w:numPr>
        <w:tabs>
          <w:tab w:val="left" w:pos="834"/>
        </w:tabs>
        <w:ind w:hanging="361"/>
        <w:rPr>
          <w:sz w:val="24"/>
        </w:rPr>
      </w:pPr>
      <w:r>
        <w:rPr>
          <w:sz w:val="24"/>
        </w:rPr>
        <w:t xml:space="preserve">A társalgási stílus </w:t>
      </w:r>
    </w:p>
    <w:p w:rsidR="00CF261E" w:rsidRDefault="00845FE1">
      <w:pPr>
        <w:pStyle w:val="Listaszerbekezds"/>
        <w:numPr>
          <w:ilvl w:val="0"/>
          <w:numId w:val="1"/>
        </w:numPr>
        <w:tabs>
          <w:tab w:val="left" w:pos="834"/>
        </w:tabs>
        <w:spacing w:before="44"/>
        <w:ind w:hanging="361"/>
        <w:rPr>
          <w:sz w:val="24"/>
        </w:rPr>
      </w:pPr>
      <w:r>
        <w:rPr>
          <w:sz w:val="24"/>
        </w:rPr>
        <w:t>Az</w:t>
      </w:r>
      <w:r>
        <w:rPr>
          <w:spacing w:val="-3"/>
          <w:sz w:val="24"/>
        </w:rPr>
        <w:t xml:space="preserve"> </w:t>
      </w:r>
      <w:r>
        <w:rPr>
          <w:sz w:val="24"/>
        </w:rPr>
        <w:t>egyszerűbb</w:t>
      </w:r>
      <w:r>
        <w:rPr>
          <w:spacing w:val="-3"/>
          <w:sz w:val="24"/>
        </w:rPr>
        <w:t xml:space="preserve"> </w:t>
      </w:r>
      <w:r>
        <w:rPr>
          <w:sz w:val="24"/>
        </w:rPr>
        <w:t>szóképek köznyelvi</w:t>
      </w:r>
      <w:r>
        <w:rPr>
          <w:spacing w:val="-3"/>
          <w:sz w:val="24"/>
        </w:rPr>
        <w:t xml:space="preserve"> </w:t>
      </w:r>
      <w:r>
        <w:rPr>
          <w:sz w:val="24"/>
        </w:rPr>
        <w:t>és</w:t>
      </w:r>
      <w:r>
        <w:rPr>
          <w:spacing w:val="-3"/>
          <w:sz w:val="24"/>
        </w:rPr>
        <w:t xml:space="preserve"> </w:t>
      </w:r>
      <w:r>
        <w:rPr>
          <w:sz w:val="24"/>
        </w:rPr>
        <w:t>szépirodalmi</w:t>
      </w:r>
      <w:r>
        <w:rPr>
          <w:spacing w:val="-2"/>
          <w:sz w:val="24"/>
        </w:rPr>
        <w:t xml:space="preserve"> </w:t>
      </w:r>
      <w:r>
        <w:rPr>
          <w:sz w:val="24"/>
        </w:rPr>
        <w:t>szövegekben</w:t>
      </w:r>
    </w:p>
    <w:p w:rsidR="00CF261E" w:rsidRDefault="00845FE1">
      <w:pPr>
        <w:pStyle w:val="Listaszerbekezds"/>
        <w:numPr>
          <w:ilvl w:val="0"/>
          <w:numId w:val="1"/>
        </w:numPr>
        <w:tabs>
          <w:tab w:val="left" w:pos="834"/>
        </w:tabs>
        <w:spacing w:before="40"/>
        <w:ind w:hanging="361"/>
        <w:rPr>
          <w:sz w:val="24"/>
        </w:rPr>
      </w:pPr>
      <w:r>
        <w:rPr>
          <w:sz w:val="24"/>
        </w:rPr>
        <w:t>Az</w:t>
      </w:r>
      <w:r>
        <w:rPr>
          <w:spacing w:val="-1"/>
          <w:sz w:val="24"/>
        </w:rPr>
        <w:t xml:space="preserve"> </w:t>
      </w:r>
      <w:r>
        <w:rPr>
          <w:sz w:val="24"/>
        </w:rPr>
        <w:t>alakzatok</w:t>
      </w:r>
      <w:r>
        <w:rPr>
          <w:spacing w:val="-1"/>
          <w:sz w:val="24"/>
        </w:rPr>
        <w:t xml:space="preserve"> </w:t>
      </w:r>
      <w:r>
        <w:rPr>
          <w:sz w:val="24"/>
        </w:rPr>
        <w:t>néhány</w:t>
      </w:r>
      <w:r>
        <w:rPr>
          <w:spacing w:val="-6"/>
          <w:sz w:val="24"/>
        </w:rPr>
        <w:t xml:space="preserve"> </w:t>
      </w:r>
      <w:r>
        <w:rPr>
          <w:sz w:val="24"/>
        </w:rPr>
        <w:t>típusa</w:t>
      </w:r>
      <w:r>
        <w:rPr>
          <w:spacing w:val="-2"/>
          <w:sz w:val="24"/>
        </w:rPr>
        <w:t xml:space="preserve"> </w:t>
      </w:r>
      <w:r>
        <w:rPr>
          <w:sz w:val="24"/>
        </w:rPr>
        <w:t>és</w:t>
      </w:r>
      <w:r>
        <w:rPr>
          <w:spacing w:val="-2"/>
          <w:sz w:val="24"/>
        </w:rPr>
        <w:t xml:space="preserve"> </w:t>
      </w:r>
      <w:r>
        <w:rPr>
          <w:sz w:val="24"/>
        </w:rPr>
        <w:t>stiláris szerepe</w:t>
      </w:r>
    </w:p>
    <w:p w:rsidR="00CF261E" w:rsidRDefault="00CF261E">
      <w:pPr>
        <w:pStyle w:val="Szvegtrzs"/>
        <w:spacing w:before="10"/>
        <w:rPr>
          <w:sz w:val="20"/>
        </w:rPr>
      </w:pPr>
    </w:p>
    <w:p w:rsidR="00CF261E" w:rsidRDefault="00845FE1">
      <w:pPr>
        <w:pStyle w:val="Cmsor1"/>
        <w:spacing w:before="1"/>
      </w:pPr>
      <w:r>
        <w:t>Digitális</w:t>
      </w:r>
      <w:r>
        <w:rPr>
          <w:spacing w:val="-7"/>
        </w:rPr>
        <w:t xml:space="preserve"> </w:t>
      </w:r>
      <w:r>
        <w:t>kommunikáció</w:t>
      </w:r>
    </w:p>
    <w:p w:rsidR="00CF261E" w:rsidRDefault="00CF261E">
      <w:pPr>
        <w:pStyle w:val="Szvegtrzs"/>
        <w:rPr>
          <w:b/>
          <w:sz w:val="21"/>
        </w:rPr>
      </w:pPr>
    </w:p>
    <w:p w:rsidR="00CF261E" w:rsidRDefault="00845FE1">
      <w:pPr>
        <w:pStyle w:val="Listaszerbekezds"/>
        <w:numPr>
          <w:ilvl w:val="0"/>
          <w:numId w:val="1"/>
        </w:numPr>
        <w:tabs>
          <w:tab w:val="left" w:pos="834"/>
        </w:tabs>
        <w:ind w:hanging="361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digitális</w:t>
      </w:r>
      <w:r>
        <w:rPr>
          <w:spacing w:val="-3"/>
          <w:sz w:val="24"/>
        </w:rPr>
        <w:t xml:space="preserve"> </w:t>
      </w:r>
      <w:r>
        <w:rPr>
          <w:sz w:val="24"/>
        </w:rPr>
        <w:t>kommunikáció</w:t>
      </w:r>
      <w:r>
        <w:rPr>
          <w:spacing w:val="-2"/>
          <w:sz w:val="24"/>
        </w:rPr>
        <w:t xml:space="preserve"> </w:t>
      </w:r>
      <w:r>
        <w:rPr>
          <w:sz w:val="24"/>
        </w:rPr>
        <w:t>jellemzői,</w:t>
      </w:r>
      <w:r>
        <w:rPr>
          <w:spacing w:val="-2"/>
          <w:sz w:val="24"/>
        </w:rPr>
        <w:t xml:space="preserve"> </w:t>
      </w:r>
      <w:r>
        <w:rPr>
          <w:sz w:val="24"/>
        </w:rPr>
        <w:t>szövegtípusai,</w:t>
      </w:r>
      <w:r>
        <w:rPr>
          <w:spacing w:val="-2"/>
          <w:sz w:val="24"/>
        </w:rPr>
        <w:t xml:space="preserve"> </w:t>
      </w:r>
      <w:r>
        <w:rPr>
          <w:sz w:val="24"/>
        </w:rPr>
        <w:t>az</w:t>
      </w:r>
      <w:r>
        <w:rPr>
          <w:spacing w:val="-2"/>
          <w:sz w:val="24"/>
        </w:rPr>
        <w:t xml:space="preserve"> </w:t>
      </w:r>
      <w:r>
        <w:rPr>
          <w:sz w:val="24"/>
        </w:rPr>
        <w:t>új</w:t>
      </w:r>
      <w:r>
        <w:rPr>
          <w:spacing w:val="-2"/>
          <w:sz w:val="24"/>
        </w:rPr>
        <w:t xml:space="preserve"> </w:t>
      </w:r>
      <w:r>
        <w:rPr>
          <w:sz w:val="24"/>
        </w:rPr>
        <w:t>digitális</w:t>
      </w:r>
      <w:r>
        <w:rPr>
          <w:spacing w:val="-3"/>
          <w:sz w:val="24"/>
        </w:rPr>
        <w:t xml:space="preserve"> </w:t>
      </w:r>
      <w:r>
        <w:rPr>
          <w:sz w:val="24"/>
        </w:rPr>
        <w:t>nyelv</w:t>
      </w:r>
    </w:p>
    <w:sectPr w:rsidR="00CF261E">
      <w:pgSz w:w="11910" w:h="16840"/>
      <w:pgMar w:top="1560" w:right="102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848F7"/>
    <w:multiLevelType w:val="hybridMultilevel"/>
    <w:tmpl w:val="04629552"/>
    <w:lvl w:ilvl="0" w:tplc="E0162E80">
      <w:start w:val="1"/>
      <w:numFmt w:val="decimal"/>
      <w:lvlText w:val="%1."/>
      <w:lvlJc w:val="left"/>
      <w:pPr>
        <w:ind w:left="83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u-HU" w:eastAsia="en-US" w:bidi="ar-SA"/>
      </w:rPr>
    </w:lvl>
    <w:lvl w:ilvl="1" w:tplc="39E2102E">
      <w:numFmt w:val="bullet"/>
      <w:lvlText w:val="•"/>
      <w:lvlJc w:val="left"/>
      <w:pPr>
        <w:ind w:left="1742" w:hanging="360"/>
      </w:pPr>
      <w:rPr>
        <w:rFonts w:hint="default"/>
        <w:lang w:val="hu-HU" w:eastAsia="en-US" w:bidi="ar-SA"/>
      </w:rPr>
    </w:lvl>
    <w:lvl w:ilvl="2" w:tplc="2E6425D0">
      <w:numFmt w:val="bullet"/>
      <w:lvlText w:val="•"/>
      <w:lvlJc w:val="left"/>
      <w:pPr>
        <w:ind w:left="2645" w:hanging="360"/>
      </w:pPr>
      <w:rPr>
        <w:rFonts w:hint="default"/>
        <w:lang w:val="hu-HU" w:eastAsia="en-US" w:bidi="ar-SA"/>
      </w:rPr>
    </w:lvl>
    <w:lvl w:ilvl="3" w:tplc="159AF1B4">
      <w:numFmt w:val="bullet"/>
      <w:lvlText w:val="•"/>
      <w:lvlJc w:val="left"/>
      <w:pPr>
        <w:ind w:left="3547" w:hanging="360"/>
      </w:pPr>
      <w:rPr>
        <w:rFonts w:hint="default"/>
        <w:lang w:val="hu-HU" w:eastAsia="en-US" w:bidi="ar-SA"/>
      </w:rPr>
    </w:lvl>
    <w:lvl w:ilvl="4" w:tplc="26C240B8">
      <w:numFmt w:val="bullet"/>
      <w:lvlText w:val="•"/>
      <w:lvlJc w:val="left"/>
      <w:pPr>
        <w:ind w:left="4450" w:hanging="360"/>
      </w:pPr>
      <w:rPr>
        <w:rFonts w:hint="default"/>
        <w:lang w:val="hu-HU" w:eastAsia="en-US" w:bidi="ar-SA"/>
      </w:rPr>
    </w:lvl>
    <w:lvl w:ilvl="5" w:tplc="3CDE8DCA">
      <w:numFmt w:val="bullet"/>
      <w:lvlText w:val="•"/>
      <w:lvlJc w:val="left"/>
      <w:pPr>
        <w:ind w:left="5353" w:hanging="360"/>
      </w:pPr>
      <w:rPr>
        <w:rFonts w:hint="default"/>
        <w:lang w:val="hu-HU" w:eastAsia="en-US" w:bidi="ar-SA"/>
      </w:rPr>
    </w:lvl>
    <w:lvl w:ilvl="6" w:tplc="0E9E151A">
      <w:numFmt w:val="bullet"/>
      <w:lvlText w:val="•"/>
      <w:lvlJc w:val="left"/>
      <w:pPr>
        <w:ind w:left="6255" w:hanging="360"/>
      </w:pPr>
      <w:rPr>
        <w:rFonts w:hint="default"/>
        <w:lang w:val="hu-HU" w:eastAsia="en-US" w:bidi="ar-SA"/>
      </w:rPr>
    </w:lvl>
    <w:lvl w:ilvl="7" w:tplc="0DC82880">
      <w:numFmt w:val="bullet"/>
      <w:lvlText w:val="•"/>
      <w:lvlJc w:val="left"/>
      <w:pPr>
        <w:ind w:left="7158" w:hanging="360"/>
      </w:pPr>
      <w:rPr>
        <w:rFonts w:hint="default"/>
        <w:lang w:val="hu-HU" w:eastAsia="en-US" w:bidi="ar-SA"/>
      </w:rPr>
    </w:lvl>
    <w:lvl w:ilvl="8" w:tplc="30464B38">
      <w:numFmt w:val="bullet"/>
      <w:lvlText w:val="•"/>
      <w:lvlJc w:val="left"/>
      <w:pPr>
        <w:ind w:left="8061" w:hanging="360"/>
      </w:pPr>
      <w:rPr>
        <w:rFonts w:hint="default"/>
        <w:lang w:val="hu-HU" w:eastAsia="en-US" w:bidi="ar-SA"/>
      </w:rPr>
    </w:lvl>
  </w:abstractNum>
  <w:abstractNum w:abstractNumId="1" w15:restartNumberingAfterBreak="0">
    <w:nsid w:val="40BD4994"/>
    <w:multiLevelType w:val="hybridMultilevel"/>
    <w:tmpl w:val="CA76BE8C"/>
    <w:lvl w:ilvl="0" w:tplc="91A04F74">
      <w:start w:val="1"/>
      <w:numFmt w:val="decimal"/>
      <w:lvlText w:val="%1."/>
      <w:lvlJc w:val="left"/>
      <w:pPr>
        <w:ind w:left="83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u-HU" w:eastAsia="en-US" w:bidi="ar-SA"/>
      </w:rPr>
    </w:lvl>
    <w:lvl w:ilvl="1" w:tplc="7108AE68">
      <w:numFmt w:val="bullet"/>
      <w:lvlText w:val="•"/>
      <w:lvlJc w:val="left"/>
      <w:pPr>
        <w:ind w:left="1742" w:hanging="360"/>
      </w:pPr>
      <w:rPr>
        <w:rFonts w:hint="default"/>
        <w:lang w:val="hu-HU" w:eastAsia="en-US" w:bidi="ar-SA"/>
      </w:rPr>
    </w:lvl>
    <w:lvl w:ilvl="2" w:tplc="54B66322">
      <w:numFmt w:val="bullet"/>
      <w:lvlText w:val="•"/>
      <w:lvlJc w:val="left"/>
      <w:pPr>
        <w:ind w:left="2645" w:hanging="360"/>
      </w:pPr>
      <w:rPr>
        <w:rFonts w:hint="default"/>
        <w:lang w:val="hu-HU" w:eastAsia="en-US" w:bidi="ar-SA"/>
      </w:rPr>
    </w:lvl>
    <w:lvl w:ilvl="3" w:tplc="6C9ADEAE">
      <w:numFmt w:val="bullet"/>
      <w:lvlText w:val="•"/>
      <w:lvlJc w:val="left"/>
      <w:pPr>
        <w:ind w:left="3547" w:hanging="360"/>
      </w:pPr>
      <w:rPr>
        <w:rFonts w:hint="default"/>
        <w:lang w:val="hu-HU" w:eastAsia="en-US" w:bidi="ar-SA"/>
      </w:rPr>
    </w:lvl>
    <w:lvl w:ilvl="4" w:tplc="64CC46A4">
      <w:numFmt w:val="bullet"/>
      <w:lvlText w:val="•"/>
      <w:lvlJc w:val="left"/>
      <w:pPr>
        <w:ind w:left="4450" w:hanging="360"/>
      </w:pPr>
      <w:rPr>
        <w:rFonts w:hint="default"/>
        <w:lang w:val="hu-HU" w:eastAsia="en-US" w:bidi="ar-SA"/>
      </w:rPr>
    </w:lvl>
    <w:lvl w:ilvl="5" w:tplc="7278E17C">
      <w:numFmt w:val="bullet"/>
      <w:lvlText w:val="•"/>
      <w:lvlJc w:val="left"/>
      <w:pPr>
        <w:ind w:left="5353" w:hanging="360"/>
      </w:pPr>
      <w:rPr>
        <w:rFonts w:hint="default"/>
        <w:lang w:val="hu-HU" w:eastAsia="en-US" w:bidi="ar-SA"/>
      </w:rPr>
    </w:lvl>
    <w:lvl w:ilvl="6" w:tplc="D8EEDD3A">
      <w:numFmt w:val="bullet"/>
      <w:lvlText w:val="•"/>
      <w:lvlJc w:val="left"/>
      <w:pPr>
        <w:ind w:left="6255" w:hanging="360"/>
      </w:pPr>
      <w:rPr>
        <w:rFonts w:hint="default"/>
        <w:lang w:val="hu-HU" w:eastAsia="en-US" w:bidi="ar-SA"/>
      </w:rPr>
    </w:lvl>
    <w:lvl w:ilvl="7" w:tplc="B37E9470">
      <w:numFmt w:val="bullet"/>
      <w:lvlText w:val="•"/>
      <w:lvlJc w:val="left"/>
      <w:pPr>
        <w:ind w:left="7158" w:hanging="360"/>
      </w:pPr>
      <w:rPr>
        <w:rFonts w:hint="default"/>
        <w:lang w:val="hu-HU" w:eastAsia="en-US" w:bidi="ar-SA"/>
      </w:rPr>
    </w:lvl>
    <w:lvl w:ilvl="8" w:tplc="1FDCA9EA">
      <w:numFmt w:val="bullet"/>
      <w:lvlText w:val="•"/>
      <w:lvlJc w:val="left"/>
      <w:pPr>
        <w:ind w:left="8061" w:hanging="360"/>
      </w:pPr>
      <w:rPr>
        <w:rFonts w:hint="default"/>
        <w:lang w:val="hu-H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61E"/>
    <w:rsid w:val="000412A2"/>
    <w:rsid w:val="00075C18"/>
    <w:rsid w:val="00090171"/>
    <w:rsid w:val="00127A67"/>
    <w:rsid w:val="001D424F"/>
    <w:rsid w:val="00253CAA"/>
    <w:rsid w:val="002D4E93"/>
    <w:rsid w:val="005412BD"/>
    <w:rsid w:val="005A44E7"/>
    <w:rsid w:val="00635795"/>
    <w:rsid w:val="00686421"/>
    <w:rsid w:val="00797F99"/>
    <w:rsid w:val="00845FE1"/>
    <w:rsid w:val="00870B5D"/>
    <w:rsid w:val="008969C6"/>
    <w:rsid w:val="008C7933"/>
    <w:rsid w:val="009B3E79"/>
    <w:rsid w:val="009D7DEC"/>
    <w:rsid w:val="009E485F"/>
    <w:rsid w:val="00A500A0"/>
    <w:rsid w:val="00AF5D4E"/>
    <w:rsid w:val="00B8139B"/>
    <w:rsid w:val="00CE27DE"/>
    <w:rsid w:val="00CF261E"/>
    <w:rsid w:val="00E35721"/>
    <w:rsid w:val="00EB15DC"/>
    <w:rsid w:val="00EB17EB"/>
    <w:rsid w:val="00F3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0D57CE-7695-4846-B947-735AEAE75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1"/>
    <w:qFormat/>
    <w:pPr>
      <w:ind w:left="112"/>
      <w:outlineLvl w:val="0"/>
    </w:pPr>
    <w:rPr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4"/>
      <w:szCs w:val="24"/>
    </w:rPr>
  </w:style>
  <w:style w:type="paragraph" w:styleId="Listaszerbekezds">
    <w:name w:val="List Paragraph"/>
    <w:basedOn w:val="Norml"/>
    <w:uiPriority w:val="1"/>
    <w:qFormat/>
    <w:pPr>
      <w:ind w:left="833" w:hanging="361"/>
    </w:pPr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Bánné Gulyás Katalin</cp:lastModifiedBy>
  <cp:revision>2</cp:revision>
  <dcterms:created xsi:type="dcterms:W3CDTF">2026-03-13T09:00:00Z</dcterms:created>
  <dcterms:modified xsi:type="dcterms:W3CDTF">2026-03-13T09:00:00Z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2024-08-04T00:00:00Z</vt:filetime>
  </property>
</Properties>
</file>